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95808" w14:textId="216F8EAB" w:rsidR="008849ED" w:rsidRPr="00F60D44" w:rsidRDefault="008849ED" w:rsidP="00F60D44">
      <w:pPr>
        <w:rPr>
          <w:rFonts w:asciiTheme="majorHAnsi" w:hAnsiTheme="majorHAnsi" w:cstheme="majorHAnsi"/>
          <w:b/>
          <w:sz w:val="28"/>
        </w:rPr>
      </w:pPr>
      <w:bookmarkStart w:id="0" w:name="_Toc19260146"/>
      <w:bookmarkStart w:id="1" w:name="_Toc512513048"/>
      <w:bookmarkStart w:id="2" w:name="_Toc3888659"/>
      <w:bookmarkStart w:id="3" w:name="_Toc19260113"/>
      <w:r w:rsidRPr="00F60D44">
        <w:rPr>
          <w:rFonts w:asciiTheme="majorHAnsi" w:hAnsiTheme="majorHAnsi" w:cstheme="majorHAnsi"/>
          <w:b/>
          <w:sz w:val="28"/>
        </w:rPr>
        <w:t>Table of Contents</w:t>
      </w:r>
      <w:bookmarkEnd w:id="0"/>
    </w:p>
    <w:bookmarkEnd w:id="3" w:displacedByCustomXml="next"/>
    <w:bookmarkEnd w:id="2" w:displacedByCustomXml="next"/>
    <w:bookmarkEnd w:id="1" w:displacedByCustomXml="next"/>
    <w:bookmarkStart w:id="4" w:name="_Toc19260114" w:displacedByCustomXml="next"/>
    <w:bookmarkStart w:id="5" w:name="_Toc3888660" w:displacedByCustomXml="next"/>
    <w:bookmarkStart w:id="6" w:name="_Toc512513049" w:displacedByCustomXml="next"/>
    <w:sdt>
      <w:sdtPr>
        <w:rPr>
          <w:rFonts w:asciiTheme="minorHAnsi" w:eastAsiaTheme="minorHAnsi" w:hAnsiTheme="minorHAnsi" w:cstheme="minorBidi"/>
          <w:color w:val="auto"/>
          <w:sz w:val="22"/>
          <w:szCs w:val="22"/>
        </w:rPr>
        <w:id w:val="-145131812"/>
        <w:docPartObj>
          <w:docPartGallery w:val="Table of Contents"/>
          <w:docPartUnique/>
        </w:docPartObj>
      </w:sdtPr>
      <w:sdtEndPr>
        <w:rPr>
          <w:b/>
          <w:bCs/>
          <w:noProof/>
        </w:rPr>
      </w:sdtEndPr>
      <w:sdtContent>
        <w:p w14:paraId="2FBA0FA8" w14:textId="470A92C3" w:rsidR="009D144E" w:rsidRDefault="009D144E">
          <w:pPr>
            <w:pStyle w:val="TOCHeading"/>
          </w:pPr>
          <w:r>
            <w:t>Contents</w:t>
          </w:r>
        </w:p>
        <w:p w14:paraId="5C1E1F1E" w14:textId="60B83514" w:rsidR="009D144E" w:rsidRDefault="009D144E">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9265941" w:history="1">
            <w:r w:rsidRPr="00273023">
              <w:rPr>
                <w:rStyle w:val="Hyperlink"/>
                <w:noProof/>
              </w:rPr>
              <w:t>Membership Information</w:t>
            </w:r>
            <w:r>
              <w:rPr>
                <w:noProof/>
                <w:webHidden/>
              </w:rPr>
              <w:tab/>
            </w:r>
            <w:r>
              <w:rPr>
                <w:noProof/>
                <w:webHidden/>
              </w:rPr>
              <w:fldChar w:fldCharType="begin"/>
            </w:r>
            <w:r>
              <w:rPr>
                <w:noProof/>
                <w:webHidden/>
              </w:rPr>
              <w:instrText xml:space="preserve"> PAGEREF _Toc19265941 \h </w:instrText>
            </w:r>
            <w:r>
              <w:rPr>
                <w:noProof/>
                <w:webHidden/>
              </w:rPr>
            </w:r>
            <w:r>
              <w:rPr>
                <w:noProof/>
                <w:webHidden/>
              </w:rPr>
              <w:fldChar w:fldCharType="separate"/>
            </w:r>
            <w:r>
              <w:rPr>
                <w:noProof/>
                <w:webHidden/>
              </w:rPr>
              <w:t>1</w:t>
            </w:r>
            <w:r>
              <w:rPr>
                <w:noProof/>
                <w:webHidden/>
              </w:rPr>
              <w:fldChar w:fldCharType="end"/>
            </w:r>
          </w:hyperlink>
        </w:p>
        <w:p w14:paraId="0A9C9B84" w14:textId="53CE17C4" w:rsidR="009D144E" w:rsidRDefault="00BA08AB">
          <w:pPr>
            <w:pStyle w:val="TOC1"/>
            <w:tabs>
              <w:tab w:val="right" w:leader="dot" w:pos="9350"/>
            </w:tabs>
            <w:rPr>
              <w:rFonts w:eastAsiaTheme="minorEastAsia"/>
              <w:noProof/>
            </w:rPr>
          </w:pPr>
          <w:hyperlink w:anchor="_Toc19265942" w:history="1">
            <w:r w:rsidR="009D144E" w:rsidRPr="00273023">
              <w:rPr>
                <w:rStyle w:val="Hyperlink"/>
                <w:noProof/>
              </w:rPr>
              <w:t>SIEC Journal Editors</w:t>
            </w:r>
            <w:r w:rsidR="009D144E">
              <w:rPr>
                <w:noProof/>
                <w:webHidden/>
              </w:rPr>
              <w:tab/>
            </w:r>
            <w:r w:rsidR="009D144E">
              <w:rPr>
                <w:noProof/>
                <w:webHidden/>
              </w:rPr>
              <w:fldChar w:fldCharType="begin"/>
            </w:r>
            <w:r w:rsidR="009D144E">
              <w:rPr>
                <w:noProof/>
                <w:webHidden/>
              </w:rPr>
              <w:instrText xml:space="preserve"> PAGEREF _Toc19265942 \h </w:instrText>
            </w:r>
            <w:r w:rsidR="009D144E">
              <w:rPr>
                <w:noProof/>
                <w:webHidden/>
              </w:rPr>
            </w:r>
            <w:r w:rsidR="009D144E">
              <w:rPr>
                <w:noProof/>
                <w:webHidden/>
              </w:rPr>
              <w:fldChar w:fldCharType="separate"/>
            </w:r>
            <w:r w:rsidR="009D144E">
              <w:rPr>
                <w:noProof/>
                <w:webHidden/>
              </w:rPr>
              <w:t>1</w:t>
            </w:r>
            <w:r w:rsidR="009D144E">
              <w:rPr>
                <w:noProof/>
                <w:webHidden/>
              </w:rPr>
              <w:fldChar w:fldCharType="end"/>
            </w:r>
          </w:hyperlink>
        </w:p>
        <w:p w14:paraId="3506D3B9" w14:textId="33670719" w:rsidR="009D144E" w:rsidRDefault="00BA08AB">
          <w:pPr>
            <w:pStyle w:val="TOC1"/>
            <w:tabs>
              <w:tab w:val="right" w:leader="dot" w:pos="9350"/>
            </w:tabs>
            <w:rPr>
              <w:rFonts w:eastAsiaTheme="minorEastAsia"/>
              <w:noProof/>
            </w:rPr>
          </w:pPr>
          <w:hyperlink w:anchor="_Toc19265943" w:history="1">
            <w:r w:rsidR="009D144E" w:rsidRPr="00273023">
              <w:rPr>
                <w:rStyle w:val="Hyperlink"/>
                <w:noProof/>
              </w:rPr>
              <w:t>SIEC Executive Committee:  2019-2020</w:t>
            </w:r>
            <w:r w:rsidR="009D144E">
              <w:rPr>
                <w:noProof/>
                <w:webHidden/>
              </w:rPr>
              <w:tab/>
            </w:r>
            <w:r w:rsidR="009D144E">
              <w:rPr>
                <w:noProof/>
                <w:webHidden/>
              </w:rPr>
              <w:fldChar w:fldCharType="begin"/>
            </w:r>
            <w:r w:rsidR="009D144E">
              <w:rPr>
                <w:noProof/>
                <w:webHidden/>
              </w:rPr>
              <w:instrText xml:space="preserve"> PAGEREF _Toc19265943 \h </w:instrText>
            </w:r>
            <w:r w:rsidR="009D144E">
              <w:rPr>
                <w:noProof/>
                <w:webHidden/>
              </w:rPr>
            </w:r>
            <w:r w:rsidR="009D144E">
              <w:rPr>
                <w:noProof/>
                <w:webHidden/>
              </w:rPr>
              <w:fldChar w:fldCharType="separate"/>
            </w:r>
            <w:r w:rsidR="009D144E">
              <w:rPr>
                <w:noProof/>
                <w:webHidden/>
              </w:rPr>
              <w:t>3</w:t>
            </w:r>
            <w:r w:rsidR="009D144E">
              <w:rPr>
                <w:noProof/>
                <w:webHidden/>
              </w:rPr>
              <w:fldChar w:fldCharType="end"/>
            </w:r>
          </w:hyperlink>
        </w:p>
        <w:p w14:paraId="61F51F98" w14:textId="16DCC2FE" w:rsidR="009D144E" w:rsidRDefault="00BA08AB">
          <w:pPr>
            <w:pStyle w:val="TOC1"/>
            <w:tabs>
              <w:tab w:val="right" w:leader="dot" w:pos="9350"/>
            </w:tabs>
            <w:rPr>
              <w:rFonts w:eastAsiaTheme="minorEastAsia"/>
              <w:noProof/>
            </w:rPr>
          </w:pPr>
          <w:hyperlink w:anchor="_Toc19265944" w:history="1">
            <w:r w:rsidR="009D144E" w:rsidRPr="00273023">
              <w:rPr>
                <w:rStyle w:val="Hyperlink"/>
                <w:noProof/>
                <w:lang w:val="en-GB"/>
              </w:rPr>
              <w:t>Call for Papers</w:t>
            </w:r>
            <w:r w:rsidR="009D144E">
              <w:rPr>
                <w:noProof/>
                <w:webHidden/>
              </w:rPr>
              <w:tab/>
            </w:r>
            <w:r w:rsidR="009D144E">
              <w:rPr>
                <w:noProof/>
                <w:webHidden/>
              </w:rPr>
              <w:fldChar w:fldCharType="begin"/>
            </w:r>
            <w:r w:rsidR="009D144E">
              <w:rPr>
                <w:noProof/>
                <w:webHidden/>
              </w:rPr>
              <w:instrText xml:space="preserve"> PAGEREF _Toc19265944 \h </w:instrText>
            </w:r>
            <w:r w:rsidR="009D144E">
              <w:rPr>
                <w:noProof/>
                <w:webHidden/>
              </w:rPr>
            </w:r>
            <w:r w:rsidR="009D144E">
              <w:rPr>
                <w:noProof/>
                <w:webHidden/>
              </w:rPr>
              <w:fldChar w:fldCharType="separate"/>
            </w:r>
            <w:r w:rsidR="009D144E">
              <w:rPr>
                <w:noProof/>
                <w:webHidden/>
              </w:rPr>
              <w:t>3</w:t>
            </w:r>
            <w:r w:rsidR="009D144E">
              <w:rPr>
                <w:noProof/>
                <w:webHidden/>
              </w:rPr>
              <w:fldChar w:fldCharType="end"/>
            </w:r>
          </w:hyperlink>
        </w:p>
        <w:p w14:paraId="13C9FDB0" w14:textId="5184DCC5" w:rsidR="009D144E" w:rsidRDefault="00BA08AB">
          <w:pPr>
            <w:pStyle w:val="TOC1"/>
            <w:tabs>
              <w:tab w:val="right" w:leader="dot" w:pos="9350"/>
            </w:tabs>
            <w:rPr>
              <w:rFonts w:eastAsiaTheme="minorEastAsia"/>
              <w:noProof/>
            </w:rPr>
          </w:pPr>
          <w:hyperlink w:anchor="_Toc19265945" w:history="1">
            <w:r w:rsidR="009D144E" w:rsidRPr="00273023">
              <w:rPr>
                <w:rStyle w:val="Hyperlink"/>
                <w:rFonts w:eastAsia="Times New Roman"/>
                <w:noProof/>
              </w:rPr>
              <w:t>Embracing Diversity in Practice via Experiential Learning</w:t>
            </w:r>
            <w:r w:rsidR="009D144E">
              <w:rPr>
                <w:noProof/>
                <w:webHidden/>
              </w:rPr>
              <w:tab/>
            </w:r>
            <w:r w:rsidR="009D144E">
              <w:rPr>
                <w:noProof/>
                <w:webHidden/>
              </w:rPr>
              <w:fldChar w:fldCharType="begin"/>
            </w:r>
            <w:r w:rsidR="009D144E">
              <w:rPr>
                <w:noProof/>
                <w:webHidden/>
              </w:rPr>
              <w:instrText xml:space="preserve"> PAGEREF _Toc19265945 \h </w:instrText>
            </w:r>
            <w:r w:rsidR="009D144E">
              <w:rPr>
                <w:noProof/>
                <w:webHidden/>
              </w:rPr>
            </w:r>
            <w:r w:rsidR="009D144E">
              <w:rPr>
                <w:noProof/>
                <w:webHidden/>
              </w:rPr>
              <w:fldChar w:fldCharType="separate"/>
            </w:r>
            <w:r w:rsidR="009D144E">
              <w:rPr>
                <w:noProof/>
                <w:webHidden/>
              </w:rPr>
              <w:t>4</w:t>
            </w:r>
            <w:r w:rsidR="009D144E">
              <w:rPr>
                <w:noProof/>
                <w:webHidden/>
              </w:rPr>
              <w:fldChar w:fldCharType="end"/>
            </w:r>
          </w:hyperlink>
        </w:p>
        <w:p w14:paraId="30FA2642" w14:textId="0EA799EB" w:rsidR="009D144E" w:rsidRDefault="00BA08AB">
          <w:pPr>
            <w:pStyle w:val="TOC1"/>
            <w:tabs>
              <w:tab w:val="right" w:leader="dot" w:pos="9350"/>
            </w:tabs>
            <w:rPr>
              <w:rFonts w:eastAsiaTheme="minorEastAsia"/>
              <w:noProof/>
            </w:rPr>
          </w:pPr>
          <w:hyperlink w:anchor="_Toc19265947" w:history="1">
            <w:r w:rsidR="009D144E" w:rsidRPr="00273023">
              <w:rPr>
                <w:rStyle w:val="Hyperlink"/>
                <w:rFonts w:eastAsia="Times New Roman"/>
                <w:noProof/>
              </w:rPr>
              <w:t>The Ever-Changing Face of Diversity</w:t>
            </w:r>
            <w:r w:rsidR="009D144E">
              <w:rPr>
                <w:noProof/>
                <w:webHidden/>
              </w:rPr>
              <w:tab/>
            </w:r>
            <w:r w:rsidR="009D144E">
              <w:rPr>
                <w:noProof/>
                <w:webHidden/>
              </w:rPr>
              <w:fldChar w:fldCharType="begin"/>
            </w:r>
            <w:r w:rsidR="009D144E">
              <w:rPr>
                <w:noProof/>
                <w:webHidden/>
              </w:rPr>
              <w:instrText xml:space="preserve"> PAGEREF _Toc19265947 \h </w:instrText>
            </w:r>
            <w:r w:rsidR="009D144E">
              <w:rPr>
                <w:noProof/>
                <w:webHidden/>
              </w:rPr>
            </w:r>
            <w:r w:rsidR="009D144E">
              <w:rPr>
                <w:noProof/>
                <w:webHidden/>
              </w:rPr>
              <w:fldChar w:fldCharType="separate"/>
            </w:r>
            <w:r w:rsidR="009D144E">
              <w:rPr>
                <w:noProof/>
                <w:webHidden/>
              </w:rPr>
              <w:t>4</w:t>
            </w:r>
            <w:r w:rsidR="009D144E">
              <w:rPr>
                <w:noProof/>
                <w:webHidden/>
              </w:rPr>
              <w:fldChar w:fldCharType="end"/>
            </w:r>
          </w:hyperlink>
        </w:p>
        <w:p w14:paraId="4F294024" w14:textId="5A8F0001" w:rsidR="009D144E" w:rsidRDefault="00BA08AB">
          <w:pPr>
            <w:pStyle w:val="TOC1"/>
            <w:tabs>
              <w:tab w:val="right" w:leader="dot" w:pos="9350"/>
            </w:tabs>
            <w:rPr>
              <w:rFonts w:eastAsiaTheme="minorEastAsia"/>
              <w:noProof/>
            </w:rPr>
          </w:pPr>
          <w:hyperlink w:anchor="_Toc19265949" w:history="1">
            <w:r w:rsidR="009D144E" w:rsidRPr="00273023">
              <w:rPr>
                <w:rStyle w:val="Hyperlink"/>
                <w:rFonts w:eastAsia="Times New Roman"/>
                <w:noProof/>
              </w:rPr>
              <w:t>Building Business Information Worker Common Curriculum</w:t>
            </w:r>
            <w:r w:rsidR="009D144E">
              <w:rPr>
                <w:noProof/>
                <w:webHidden/>
              </w:rPr>
              <w:tab/>
            </w:r>
            <w:r w:rsidR="009D144E">
              <w:rPr>
                <w:noProof/>
                <w:webHidden/>
              </w:rPr>
              <w:fldChar w:fldCharType="begin"/>
            </w:r>
            <w:r w:rsidR="009D144E">
              <w:rPr>
                <w:noProof/>
                <w:webHidden/>
              </w:rPr>
              <w:instrText xml:space="preserve"> PAGEREF _Toc19265949 \h </w:instrText>
            </w:r>
            <w:r w:rsidR="009D144E">
              <w:rPr>
                <w:noProof/>
                <w:webHidden/>
              </w:rPr>
            </w:r>
            <w:r w:rsidR="009D144E">
              <w:rPr>
                <w:noProof/>
                <w:webHidden/>
              </w:rPr>
              <w:fldChar w:fldCharType="separate"/>
            </w:r>
            <w:r w:rsidR="009D144E">
              <w:rPr>
                <w:noProof/>
                <w:webHidden/>
              </w:rPr>
              <w:t>4</w:t>
            </w:r>
            <w:r w:rsidR="009D144E">
              <w:rPr>
                <w:noProof/>
                <w:webHidden/>
              </w:rPr>
              <w:fldChar w:fldCharType="end"/>
            </w:r>
          </w:hyperlink>
        </w:p>
        <w:p w14:paraId="015A328A" w14:textId="7BCE96B0" w:rsidR="009D144E" w:rsidRDefault="00BA08AB">
          <w:pPr>
            <w:pStyle w:val="TOC1"/>
            <w:tabs>
              <w:tab w:val="right" w:leader="dot" w:pos="9350"/>
            </w:tabs>
            <w:rPr>
              <w:rFonts w:eastAsiaTheme="minorEastAsia"/>
              <w:noProof/>
            </w:rPr>
          </w:pPr>
          <w:hyperlink w:anchor="_Toc19265951" w:history="1">
            <w:r w:rsidR="009D144E" w:rsidRPr="00273023">
              <w:rPr>
                <w:rStyle w:val="Hyperlink"/>
                <w:rFonts w:eastAsia="Times New Roman"/>
                <w:noProof/>
              </w:rPr>
              <w:t>Diversity vs. Inclusion vs. Equity: Identifying an Integral Approach to Reconciling Priorities and Establishing Limits</w:t>
            </w:r>
            <w:r w:rsidR="009D144E">
              <w:rPr>
                <w:noProof/>
                <w:webHidden/>
              </w:rPr>
              <w:tab/>
            </w:r>
            <w:r w:rsidR="009D144E">
              <w:rPr>
                <w:noProof/>
                <w:webHidden/>
              </w:rPr>
              <w:fldChar w:fldCharType="begin"/>
            </w:r>
            <w:r w:rsidR="009D144E">
              <w:rPr>
                <w:noProof/>
                <w:webHidden/>
              </w:rPr>
              <w:instrText xml:space="preserve"> PAGEREF _Toc19265951 \h </w:instrText>
            </w:r>
            <w:r w:rsidR="009D144E">
              <w:rPr>
                <w:noProof/>
                <w:webHidden/>
              </w:rPr>
            </w:r>
            <w:r w:rsidR="009D144E">
              <w:rPr>
                <w:noProof/>
                <w:webHidden/>
              </w:rPr>
              <w:fldChar w:fldCharType="separate"/>
            </w:r>
            <w:r w:rsidR="009D144E">
              <w:rPr>
                <w:noProof/>
                <w:webHidden/>
              </w:rPr>
              <w:t>4</w:t>
            </w:r>
            <w:r w:rsidR="009D144E">
              <w:rPr>
                <w:noProof/>
                <w:webHidden/>
              </w:rPr>
              <w:fldChar w:fldCharType="end"/>
            </w:r>
          </w:hyperlink>
        </w:p>
        <w:p w14:paraId="5EC4B896" w14:textId="461B6B53" w:rsidR="009D144E" w:rsidRDefault="00BA08AB">
          <w:pPr>
            <w:pStyle w:val="TOC1"/>
            <w:tabs>
              <w:tab w:val="right" w:leader="dot" w:pos="9350"/>
            </w:tabs>
            <w:rPr>
              <w:rFonts w:eastAsiaTheme="minorEastAsia"/>
              <w:noProof/>
            </w:rPr>
          </w:pPr>
          <w:hyperlink w:anchor="_Toc19265953" w:history="1">
            <w:r w:rsidR="009D144E" w:rsidRPr="00273023">
              <w:rPr>
                <w:rStyle w:val="Hyperlink"/>
                <w:rFonts w:eastAsia="Times New Roman"/>
                <w:noProof/>
              </w:rPr>
              <w:t>Gender disaggregation as a demographic variable in online learner success</w:t>
            </w:r>
            <w:r w:rsidR="009D144E">
              <w:rPr>
                <w:noProof/>
                <w:webHidden/>
              </w:rPr>
              <w:tab/>
            </w:r>
            <w:r w:rsidR="009D144E">
              <w:rPr>
                <w:noProof/>
                <w:webHidden/>
              </w:rPr>
              <w:fldChar w:fldCharType="begin"/>
            </w:r>
            <w:r w:rsidR="009D144E">
              <w:rPr>
                <w:noProof/>
                <w:webHidden/>
              </w:rPr>
              <w:instrText xml:space="preserve"> PAGEREF _Toc19265953 \h </w:instrText>
            </w:r>
            <w:r w:rsidR="009D144E">
              <w:rPr>
                <w:noProof/>
                <w:webHidden/>
              </w:rPr>
            </w:r>
            <w:r w:rsidR="009D144E">
              <w:rPr>
                <w:noProof/>
                <w:webHidden/>
              </w:rPr>
              <w:fldChar w:fldCharType="separate"/>
            </w:r>
            <w:r w:rsidR="009D144E">
              <w:rPr>
                <w:noProof/>
                <w:webHidden/>
              </w:rPr>
              <w:t>4</w:t>
            </w:r>
            <w:r w:rsidR="009D144E">
              <w:rPr>
                <w:noProof/>
                <w:webHidden/>
              </w:rPr>
              <w:fldChar w:fldCharType="end"/>
            </w:r>
          </w:hyperlink>
        </w:p>
        <w:p w14:paraId="2373F661" w14:textId="4F3DEB70" w:rsidR="009D144E" w:rsidRDefault="00BA08AB">
          <w:pPr>
            <w:pStyle w:val="TOC1"/>
            <w:tabs>
              <w:tab w:val="right" w:leader="dot" w:pos="9350"/>
            </w:tabs>
            <w:rPr>
              <w:rFonts w:eastAsiaTheme="minorEastAsia"/>
              <w:noProof/>
            </w:rPr>
          </w:pPr>
          <w:hyperlink w:anchor="_Toc19265955" w:history="1">
            <w:r w:rsidR="009D144E" w:rsidRPr="00273023">
              <w:rPr>
                <w:rStyle w:val="Hyperlink"/>
                <w:rFonts w:eastAsia="Times New Roman"/>
                <w:noProof/>
              </w:rPr>
              <w:t>Powerful Knowledge in a diverse business education classroom</w:t>
            </w:r>
            <w:r w:rsidR="009D144E">
              <w:rPr>
                <w:noProof/>
                <w:webHidden/>
              </w:rPr>
              <w:tab/>
            </w:r>
            <w:r w:rsidR="009D144E">
              <w:rPr>
                <w:noProof/>
                <w:webHidden/>
              </w:rPr>
              <w:fldChar w:fldCharType="begin"/>
            </w:r>
            <w:r w:rsidR="009D144E">
              <w:rPr>
                <w:noProof/>
                <w:webHidden/>
              </w:rPr>
              <w:instrText xml:space="preserve"> PAGEREF _Toc19265955 \h </w:instrText>
            </w:r>
            <w:r w:rsidR="009D144E">
              <w:rPr>
                <w:noProof/>
                <w:webHidden/>
              </w:rPr>
            </w:r>
            <w:r w:rsidR="009D144E">
              <w:rPr>
                <w:noProof/>
                <w:webHidden/>
              </w:rPr>
              <w:fldChar w:fldCharType="separate"/>
            </w:r>
            <w:r w:rsidR="009D144E">
              <w:rPr>
                <w:noProof/>
                <w:webHidden/>
              </w:rPr>
              <w:t>4</w:t>
            </w:r>
            <w:r w:rsidR="009D144E">
              <w:rPr>
                <w:noProof/>
                <w:webHidden/>
              </w:rPr>
              <w:fldChar w:fldCharType="end"/>
            </w:r>
          </w:hyperlink>
        </w:p>
        <w:p w14:paraId="7CF260E3" w14:textId="190AC8C0" w:rsidR="009D144E" w:rsidRDefault="00BA08AB">
          <w:pPr>
            <w:pStyle w:val="TOC1"/>
            <w:tabs>
              <w:tab w:val="right" w:leader="dot" w:pos="9350"/>
            </w:tabs>
            <w:rPr>
              <w:rFonts w:eastAsiaTheme="minorEastAsia"/>
              <w:noProof/>
            </w:rPr>
          </w:pPr>
          <w:hyperlink w:anchor="_Toc19265957" w:history="1">
            <w:r w:rsidR="009D144E" w:rsidRPr="00273023">
              <w:rPr>
                <w:rStyle w:val="Hyperlink"/>
                <w:rFonts w:eastAsia="Times New Roman"/>
                <w:noProof/>
              </w:rPr>
              <w:t>Psychological Contract Breaches in a Diverse Workforce</w:t>
            </w:r>
            <w:r w:rsidR="009D144E">
              <w:rPr>
                <w:noProof/>
                <w:webHidden/>
              </w:rPr>
              <w:tab/>
            </w:r>
            <w:r w:rsidR="009D144E">
              <w:rPr>
                <w:noProof/>
                <w:webHidden/>
              </w:rPr>
              <w:fldChar w:fldCharType="begin"/>
            </w:r>
            <w:r w:rsidR="009D144E">
              <w:rPr>
                <w:noProof/>
                <w:webHidden/>
              </w:rPr>
              <w:instrText xml:space="preserve"> PAGEREF _Toc19265957 \h </w:instrText>
            </w:r>
            <w:r w:rsidR="009D144E">
              <w:rPr>
                <w:noProof/>
                <w:webHidden/>
              </w:rPr>
            </w:r>
            <w:r w:rsidR="009D144E">
              <w:rPr>
                <w:noProof/>
                <w:webHidden/>
              </w:rPr>
              <w:fldChar w:fldCharType="separate"/>
            </w:r>
            <w:r w:rsidR="009D144E">
              <w:rPr>
                <w:noProof/>
                <w:webHidden/>
              </w:rPr>
              <w:t>5</w:t>
            </w:r>
            <w:r w:rsidR="009D144E">
              <w:rPr>
                <w:noProof/>
                <w:webHidden/>
              </w:rPr>
              <w:fldChar w:fldCharType="end"/>
            </w:r>
          </w:hyperlink>
        </w:p>
        <w:p w14:paraId="22CC312E" w14:textId="4AF9C866" w:rsidR="009D144E" w:rsidRDefault="00BA08AB">
          <w:pPr>
            <w:pStyle w:val="TOC1"/>
            <w:tabs>
              <w:tab w:val="right" w:leader="dot" w:pos="9350"/>
            </w:tabs>
            <w:rPr>
              <w:rFonts w:eastAsiaTheme="minorEastAsia"/>
              <w:noProof/>
            </w:rPr>
          </w:pPr>
          <w:hyperlink w:anchor="_Toc19265959" w:history="1">
            <w:r w:rsidR="009D144E" w:rsidRPr="00273023">
              <w:rPr>
                <w:rStyle w:val="Hyperlink"/>
                <w:rFonts w:eastAsia="Times New Roman"/>
                <w:noProof/>
              </w:rPr>
              <w:t>The demosession of the entrepreneurial competition called Skills- the task/lesson model for business educators to use for their students by using Business Model Canvas</w:t>
            </w:r>
            <w:r w:rsidR="009D144E">
              <w:rPr>
                <w:noProof/>
                <w:webHidden/>
              </w:rPr>
              <w:tab/>
            </w:r>
            <w:r w:rsidR="009D144E">
              <w:rPr>
                <w:noProof/>
                <w:webHidden/>
              </w:rPr>
              <w:fldChar w:fldCharType="begin"/>
            </w:r>
            <w:r w:rsidR="009D144E">
              <w:rPr>
                <w:noProof/>
                <w:webHidden/>
              </w:rPr>
              <w:instrText xml:space="preserve"> PAGEREF _Toc19265959 \h </w:instrText>
            </w:r>
            <w:r w:rsidR="009D144E">
              <w:rPr>
                <w:noProof/>
                <w:webHidden/>
              </w:rPr>
            </w:r>
            <w:r w:rsidR="009D144E">
              <w:rPr>
                <w:noProof/>
                <w:webHidden/>
              </w:rPr>
              <w:fldChar w:fldCharType="separate"/>
            </w:r>
            <w:r w:rsidR="009D144E">
              <w:rPr>
                <w:noProof/>
                <w:webHidden/>
              </w:rPr>
              <w:t>5</w:t>
            </w:r>
            <w:r w:rsidR="009D144E">
              <w:rPr>
                <w:noProof/>
                <w:webHidden/>
              </w:rPr>
              <w:fldChar w:fldCharType="end"/>
            </w:r>
          </w:hyperlink>
        </w:p>
        <w:p w14:paraId="0FF77C6C" w14:textId="092E0F38" w:rsidR="009D144E" w:rsidRDefault="009D144E">
          <w:r>
            <w:rPr>
              <w:b/>
              <w:bCs/>
              <w:noProof/>
            </w:rPr>
            <w:fldChar w:fldCharType="end"/>
          </w:r>
        </w:p>
      </w:sdtContent>
    </w:sdt>
    <w:p w14:paraId="3A92719E" w14:textId="77777777" w:rsidR="00405F07" w:rsidRPr="005854DB" w:rsidRDefault="00405F07" w:rsidP="00405F07">
      <w:pPr>
        <w:pStyle w:val="Heading1"/>
        <w:spacing w:before="0"/>
        <w:rPr>
          <w:color w:val="auto"/>
        </w:rPr>
      </w:pPr>
      <w:bookmarkStart w:id="7" w:name="_Toc19265941"/>
      <w:r w:rsidRPr="005854DB">
        <w:rPr>
          <w:color w:val="auto"/>
        </w:rPr>
        <w:t>Membership Information</w:t>
      </w:r>
      <w:bookmarkEnd w:id="6"/>
      <w:bookmarkEnd w:id="5"/>
      <w:bookmarkEnd w:id="4"/>
      <w:bookmarkEnd w:id="7"/>
    </w:p>
    <w:p w14:paraId="1F1D9B48" w14:textId="77777777" w:rsidR="00405F07" w:rsidRPr="005854DB" w:rsidRDefault="00405F07" w:rsidP="00405F07">
      <w:pPr>
        <w:spacing w:after="0" w:line="276" w:lineRule="auto"/>
      </w:pPr>
    </w:p>
    <w:p w14:paraId="4DDAEDAD" w14:textId="77777777" w:rsidR="00405F07" w:rsidRPr="008849ED" w:rsidRDefault="00405F07" w:rsidP="00405F07">
      <w:pPr>
        <w:spacing w:after="0" w:line="276" w:lineRule="auto"/>
        <w:rPr>
          <w:rFonts w:asciiTheme="majorHAnsi" w:hAnsiTheme="majorHAnsi"/>
          <w:szCs w:val="28"/>
        </w:rPr>
      </w:pPr>
      <w:r w:rsidRPr="008849ED">
        <w:rPr>
          <w:rFonts w:asciiTheme="majorHAnsi" w:hAnsiTheme="majorHAnsi"/>
          <w:szCs w:val="28"/>
        </w:rPr>
        <w:t xml:space="preserve">Membership in SIEC-ISBE is open to everyone with an interest in Business Education.  SIEC-ISBE has many national chapters. </w:t>
      </w:r>
    </w:p>
    <w:p w14:paraId="62DCDB7D" w14:textId="77777777" w:rsidR="00405F07" w:rsidRPr="008849ED" w:rsidRDefault="00405F07" w:rsidP="00405F07">
      <w:pPr>
        <w:spacing w:after="0" w:line="276" w:lineRule="auto"/>
        <w:rPr>
          <w:rFonts w:asciiTheme="majorHAnsi" w:hAnsiTheme="majorHAnsi"/>
          <w:szCs w:val="28"/>
        </w:rPr>
      </w:pPr>
      <w:r w:rsidRPr="008849ED">
        <w:rPr>
          <w:rFonts w:asciiTheme="majorHAnsi" w:hAnsiTheme="majorHAnsi"/>
          <w:szCs w:val="28"/>
        </w:rPr>
        <w:t xml:space="preserve"> </w:t>
      </w:r>
    </w:p>
    <w:p w14:paraId="4DDD3BDA" w14:textId="77777777" w:rsidR="00405F07" w:rsidRPr="008849ED" w:rsidRDefault="00405F07" w:rsidP="00405F07">
      <w:pPr>
        <w:spacing w:after="0" w:line="276" w:lineRule="auto"/>
        <w:rPr>
          <w:rFonts w:asciiTheme="majorHAnsi" w:hAnsiTheme="majorHAnsi"/>
          <w:szCs w:val="28"/>
        </w:rPr>
      </w:pPr>
      <w:r w:rsidRPr="008849ED">
        <w:rPr>
          <w:rFonts w:asciiTheme="majorHAnsi" w:hAnsiTheme="majorHAnsi"/>
          <w:szCs w:val="28"/>
        </w:rPr>
        <w:t xml:space="preserve">Visit http://www.siecisbe.org to find out if a chapter exists in your country.  You can contact the national chapter from this website.  If a chapter does not exist, contact the General Secretary for information to join as an international member.  </w:t>
      </w:r>
    </w:p>
    <w:p w14:paraId="3B4DF42F" w14:textId="77777777" w:rsidR="00405F07" w:rsidRPr="008849ED" w:rsidRDefault="00405F07" w:rsidP="00405F07">
      <w:pPr>
        <w:spacing w:after="0" w:line="276" w:lineRule="auto"/>
        <w:rPr>
          <w:rFonts w:asciiTheme="majorHAnsi" w:hAnsiTheme="majorHAnsi"/>
          <w:szCs w:val="28"/>
        </w:rPr>
      </w:pPr>
      <w:r w:rsidRPr="008849ED">
        <w:rPr>
          <w:rFonts w:asciiTheme="majorHAnsi" w:hAnsiTheme="majorHAnsi"/>
          <w:szCs w:val="28"/>
        </w:rPr>
        <w:t xml:space="preserve">Contact information:  Dr. Lila Waldman, waldmanl@uww.edu.  </w:t>
      </w:r>
    </w:p>
    <w:p w14:paraId="389D8EAF" w14:textId="77777777" w:rsidR="00405F07" w:rsidRPr="008849ED" w:rsidRDefault="00405F07" w:rsidP="00405F07">
      <w:pPr>
        <w:tabs>
          <w:tab w:val="left" w:pos="720"/>
        </w:tabs>
        <w:spacing w:after="0" w:line="276" w:lineRule="auto"/>
        <w:rPr>
          <w:rFonts w:asciiTheme="majorHAnsi" w:hAnsiTheme="majorHAnsi"/>
          <w:szCs w:val="28"/>
        </w:rPr>
      </w:pPr>
    </w:p>
    <w:p w14:paraId="0F77A0BA" w14:textId="77777777" w:rsidR="00405F07" w:rsidRPr="008849ED" w:rsidRDefault="00405F07" w:rsidP="00405F07">
      <w:pPr>
        <w:tabs>
          <w:tab w:val="left" w:pos="720"/>
        </w:tabs>
        <w:spacing w:after="0" w:line="276" w:lineRule="auto"/>
        <w:rPr>
          <w:rFonts w:asciiTheme="majorHAnsi" w:hAnsiTheme="majorHAnsi"/>
          <w:szCs w:val="28"/>
        </w:rPr>
      </w:pPr>
      <w:r w:rsidRPr="008849ED">
        <w:rPr>
          <w:rFonts w:asciiTheme="majorHAnsi" w:hAnsiTheme="majorHAnsi"/>
          <w:szCs w:val="28"/>
        </w:rPr>
        <w:t>Permanent Office:</w:t>
      </w:r>
    </w:p>
    <w:p w14:paraId="7B5DA82E" w14:textId="77777777" w:rsidR="00405F07" w:rsidRPr="008849ED" w:rsidRDefault="00405F07" w:rsidP="00405F07">
      <w:pPr>
        <w:tabs>
          <w:tab w:val="left" w:pos="720"/>
        </w:tabs>
        <w:spacing w:after="0" w:line="276" w:lineRule="auto"/>
        <w:rPr>
          <w:rFonts w:asciiTheme="majorHAnsi" w:hAnsiTheme="majorHAnsi"/>
          <w:szCs w:val="28"/>
        </w:rPr>
      </w:pPr>
      <w:r w:rsidRPr="008849ED">
        <w:rPr>
          <w:rFonts w:asciiTheme="majorHAnsi" w:hAnsiTheme="majorHAnsi"/>
          <w:szCs w:val="28"/>
        </w:rPr>
        <w:t>P.O. Box 84</w:t>
      </w:r>
      <w:r w:rsidRPr="008849ED">
        <w:rPr>
          <w:rFonts w:asciiTheme="majorHAnsi" w:hAnsiTheme="majorHAnsi"/>
          <w:szCs w:val="28"/>
        </w:rPr>
        <w:br/>
        <w:t>Pardeeville, Wisconsin 53954</w:t>
      </w:r>
      <w:r w:rsidRPr="008849ED">
        <w:rPr>
          <w:rFonts w:asciiTheme="majorHAnsi" w:hAnsiTheme="majorHAnsi"/>
          <w:szCs w:val="28"/>
        </w:rPr>
        <w:br/>
        <w:t>USA</w:t>
      </w:r>
      <w:r w:rsidRPr="008849ED">
        <w:rPr>
          <w:rFonts w:asciiTheme="majorHAnsi" w:hAnsiTheme="majorHAnsi"/>
          <w:szCs w:val="28"/>
        </w:rPr>
        <w:br/>
        <w:t>http://www.siec-isbe.org</w:t>
      </w:r>
    </w:p>
    <w:p w14:paraId="5309D7C8" w14:textId="77777777" w:rsidR="00405F07" w:rsidRPr="005854DB" w:rsidRDefault="00405F07" w:rsidP="00405F07">
      <w:pPr>
        <w:tabs>
          <w:tab w:val="left" w:pos="720"/>
        </w:tabs>
        <w:spacing w:after="0" w:line="276" w:lineRule="auto"/>
        <w:rPr>
          <w:rFonts w:asciiTheme="majorHAnsi" w:hAnsiTheme="majorHAnsi"/>
          <w:sz w:val="28"/>
          <w:szCs w:val="28"/>
        </w:rPr>
      </w:pPr>
    </w:p>
    <w:p w14:paraId="3BA8033A" w14:textId="77777777" w:rsidR="00405F07" w:rsidRPr="005854DB" w:rsidRDefault="00405F07" w:rsidP="00405F07">
      <w:pPr>
        <w:tabs>
          <w:tab w:val="left" w:pos="720"/>
        </w:tabs>
        <w:spacing w:after="0" w:line="276" w:lineRule="auto"/>
        <w:rPr>
          <w:rFonts w:asciiTheme="majorHAnsi" w:hAnsiTheme="majorHAnsi"/>
          <w:sz w:val="28"/>
          <w:szCs w:val="28"/>
        </w:rPr>
      </w:pPr>
    </w:p>
    <w:p w14:paraId="37908D4E" w14:textId="77777777" w:rsidR="00405F07" w:rsidRPr="005854DB" w:rsidRDefault="00405F07" w:rsidP="00405F07">
      <w:pPr>
        <w:pStyle w:val="Heading1"/>
        <w:spacing w:before="360"/>
        <w:rPr>
          <w:color w:val="auto"/>
        </w:rPr>
      </w:pPr>
      <w:bookmarkStart w:id="8" w:name="_Toc512513050"/>
      <w:bookmarkStart w:id="9" w:name="_Toc3888661"/>
      <w:bookmarkStart w:id="10" w:name="_Toc19260115"/>
      <w:bookmarkStart w:id="11" w:name="_Toc19265942"/>
      <w:r w:rsidRPr="005854DB">
        <w:rPr>
          <w:color w:val="auto"/>
        </w:rPr>
        <w:t>SIEC Journal Editors</w:t>
      </w:r>
      <w:bookmarkEnd w:id="8"/>
      <w:bookmarkEnd w:id="9"/>
      <w:bookmarkEnd w:id="10"/>
      <w:bookmarkEnd w:id="11"/>
    </w:p>
    <w:p w14:paraId="3F89BCE2" w14:textId="77777777" w:rsidR="00405F07" w:rsidRPr="005854DB" w:rsidRDefault="00405F07" w:rsidP="00405F07">
      <w:pPr>
        <w:spacing w:after="0" w:line="276" w:lineRule="auto"/>
      </w:pPr>
    </w:p>
    <w:p w14:paraId="221FF1E3" w14:textId="77777777" w:rsidR="00405F07" w:rsidRPr="008849ED" w:rsidRDefault="00405F07" w:rsidP="00405F07">
      <w:pPr>
        <w:tabs>
          <w:tab w:val="right" w:pos="11160"/>
        </w:tabs>
        <w:spacing w:after="0" w:line="276" w:lineRule="auto"/>
        <w:rPr>
          <w:rFonts w:asciiTheme="majorHAnsi" w:hAnsiTheme="majorHAnsi"/>
        </w:rPr>
      </w:pPr>
      <w:r w:rsidRPr="008849ED">
        <w:rPr>
          <w:rFonts w:asciiTheme="majorHAnsi" w:hAnsiTheme="majorHAnsi"/>
        </w:rPr>
        <w:t>Tamra S. Davis, Ph.D.</w:t>
      </w:r>
      <w:r w:rsidRPr="008849ED">
        <w:rPr>
          <w:rFonts w:asciiTheme="majorHAnsi" w:hAnsiTheme="majorHAnsi"/>
        </w:rPr>
        <w:tab/>
        <w:t>Michaela Stock, Ph.D.</w:t>
      </w:r>
    </w:p>
    <w:p w14:paraId="3E8F4564" w14:textId="77777777" w:rsidR="00405F07" w:rsidRPr="008849ED" w:rsidRDefault="00405F07" w:rsidP="00405F07">
      <w:pPr>
        <w:tabs>
          <w:tab w:val="right" w:pos="11160"/>
        </w:tabs>
        <w:spacing w:after="0" w:line="276" w:lineRule="auto"/>
        <w:contextualSpacing/>
        <w:rPr>
          <w:rFonts w:asciiTheme="majorHAnsi" w:hAnsiTheme="majorHAnsi" w:cs="Arial"/>
        </w:rPr>
      </w:pPr>
      <w:r w:rsidRPr="008849ED">
        <w:rPr>
          <w:rFonts w:asciiTheme="majorHAnsi" w:hAnsiTheme="majorHAnsi" w:cs="Arial"/>
        </w:rPr>
        <w:t>Illinois State University</w:t>
      </w:r>
      <w:r w:rsidRPr="008849ED">
        <w:rPr>
          <w:rFonts w:asciiTheme="majorHAnsi" w:hAnsiTheme="majorHAnsi" w:cs="Arial"/>
        </w:rPr>
        <w:tab/>
      </w:r>
      <w:proofErr w:type="spellStart"/>
      <w:r w:rsidRPr="008849ED">
        <w:rPr>
          <w:rFonts w:asciiTheme="majorHAnsi" w:hAnsiTheme="majorHAnsi" w:cs="Arial"/>
        </w:rPr>
        <w:t>University</w:t>
      </w:r>
      <w:proofErr w:type="spellEnd"/>
      <w:r w:rsidRPr="008849ED">
        <w:rPr>
          <w:rFonts w:asciiTheme="majorHAnsi" w:hAnsiTheme="majorHAnsi" w:cs="Arial"/>
        </w:rPr>
        <w:t xml:space="preserve"> of Graz</w:t>
      </w:r>
    </w:p>
    <w:p w14:paraId="1965E273" w14:textId="77777777" w:rsidR="00405F07" w:rsidRPr="008849ED" w:rsidRDefault="002D7C5F" w:rsidP="00405F07">
      <w:pPr>
        <w:tabs>
          <w:tab w:val="right" w:pos="11160"/>
        </w:tabs>
        <w:spacing w:after="0" w:line="276" w:lineRule="auto"/>
        <w:contextualSpacing/>
        <w:rPr>
          <w:rFonts w:asciiTheme="majorHAnsi" w:hAnsiTheme="majorHAnsi" w:cs="Arial"/>
        </w:rPr>
      </w:pPr>
      <w:r w:rsidRPr="008849ED">
        <w:rPr>
          <w:rFonts w:asciiTheme="majorHAnsi" w:hAnsiTheme="majorHAnsi" w:cs="Arial"/>
        </w:rPr>
        <w:t>Department</w:t>
      </w:r>
      <w:r w:rsidR="00405F07" w:rsidRPr="008849ED">
        <w:rPr>
          <w:rFonts w:asciiTheme="majorHAnsi" w:hAnsiTheme="majorHAnsi" w:cs="Arial"/>
        </w:rPr>
        <w:t xml:space="preserve"> of Marketing and</w:t>
      </w:r>
      <w:r w:rsidR="00405F07" w:rsidRPr="008849ED">
        <w:rPr>
          <w:rFonts w:asciiTheme="majorHAnsi" w:hAnsiTheme="majorHAnsi" w:cs="Arial"/>
        </w:rPr>
        <w:tab/>
        <w:t>Department of Business Education</w:t>
      </w:r>
    </w:p>
    <w:p w14:paraId="74AD1670" w14:textId="77777777" w:rsidR="00405F07" w:rsidRPr="008849ED" w:rsidRDefault="00405F07" w:rsidP="00405F07">
      <w:pPr>
        <w:tabs>
          <w:tab w:val="right" w:pos="11160"/>
        </w:tabs>
        <w:spacing w:after="0" w:line="276" w:lineRule="auto"/>
        <w:contextualSpacing/>
        <w:rPr>
          <w:rFonts w:asciiTheme="majorHAnsi" w:hAnsiTheme="majorHAnsi" w:cs="Arial"/>
        </w:rPr>
      </w:pPr>
      <w:r w:rsidRPr="008849ED">
        <w:rPr>
          <w:rFonts w:asciiTheme="majorHAnsi" w:hAnsiTheme="majorHAnsi" w:cs="Arial"/>
        </w:rPr>
        <w:t>Business Education</w:t>
      </w:r>
      <w:r w:rsidRPr="008849ED">
        <w:rPr>
          <w:rFonts w:asciiTheme="majorHAnsi" w:hAnsiTheme="majorHAnsi" w:cs="Arial"/>
        </w:rPr>
        <w:tab/>
      </w:r>
      <w:r w:rsidR="002D7C5F" w:rsidRPr="008849ED">
        <w:rPr>
          <w:rFonts w:asciiTheme="majorHAnsi" w:hAnsiTheme="majorHAnsi" w:cs="Arial"/>
        </w:rPr>
        <w:t xml:space="preserve">and </w:t>
      </w:r>
      <w:r w:rsidRPr="008849ED">
        <w:rPr>
          <w:rFonts w:asciiTheme="majorHAnsi" w:hAnsiTheme="majorHAnsi" w:cs="Arial"/>
        </w:rPr>
        <w:t>Development</w:t>
      </w:r>
    </w:p>
    <w:p w14:paraId="2F42BD86" w14:textId="77777777" w:rsidR="00405F07" w:rsidRPr="008849ED" w:rsidRDefault="00405F07" w:rsidP="00405F07">
      <w:pPr>
        <w:tabs>
          <w:tab w:val="right" w:pos="11160"/>
        </w:tabs>
        <w:spacing w:after="0" w:line="276" w:lineRule="auto"/>
        <w:contextualSpacing/>
        <w:rPr>
          <w:rFonts w:asciiTheme="majorHAnsi" w:hAnsiTheme="majorHAnsi" w:cs="Arial"/>
        </w:rPr>
      </w:pPr>
      <w:r w:rsidRPr="008849ED">
        <w:rPr>
          <w:rFonts w:asciiTheme="majorHAnsi" w:hAnsiTheme="majorHAnsi" w:cs="Arial"/>
        </w:rPr>
        <w:t>Normal, IL USA</w:t>
      </w:r>
      <w:r w:rsidRPr="008849ED">
        <w:rPr>
          <w:rFonts w:asciiTheme="majorHAnsi" w:hAnsiTheme="majorHAnsi" w:cs="Arial"/>
        </w:rPr>
        <w:tab/>
        <w:t>Graz, Austria, Europe</w:t>
      </w:r>
    </w:p>
    <w:p w14:paraId="2E6D9AD1" w14:textId="3B49DFEF" w:rsidR="00FA78B1" w:rsidRPr="008849ED" w:rsidRDefault="00BA08AB" w:rsidP="00405F07">
      <w:pPr>
        <w:tabs>
          <w:tab w:val="right" w:pos="11160"/>
        </w:tabs>
        <w:spacing w:after="0" w:line="276" w:lineRule="auto"/>
        <w:contextualSpacing/>
        <w:rPr>
          <w:rFonts w:asciiTheme="majorHAnsi" w:hAnsiTheme="majorHAnsi" w:cs="Arial"/>
        </w:rPr>
      </w:pPr>
      <w:hyperlink r:id="rId11" w:history="1">
        <w:r w:rsidR="00405F07" w:rsidRPr="008849ED">
          <w:rPr>
            <w:rFonts w:asciiTheme="majorHAnsi" w:hAnsiTheme="majorHAnsi" w:cs="Arial"/>
          </w:rPr>
          <w:t>Tdavis2@ilstu.edu</w:t>
        </w:r>
      </w:hyperlink>
      <w:r w:rsidR="00405F07" w:rsidRPr="008849ED">
        <w:rPr>
          <w:rFonts w:asciiTheme="majorHAnsi" w:hAnsiTheme="majorHAnsi" w:cs="Arial"/>
        </w:rPr>
        <w:tab/>
      </w:r>
      <w:r w:rsidR="002D7C5F" w:rsidRPr="008849ED">
        <w:rPr>
          <w:rFonts w:asciiTheme="majorHAnsi" w:hAnsiTheme="majorHAnsi" w:cstheme="majorHAnsi"/>
        </w:rPr>
        <w:t>Michaela.stock@uni-graz.at</w:t>
      </w:r>
    </w:p>
    <w:p w14:paraId="3DD9154C" w14:textId="77777777" w:rsidR="002D7C5F" w:rsidRPr="005854DB" w:rsidRDefault="002D7C5F">
      <w:pPr>
        <w:rPr>
          <w:rFonts w:asciiTheme="majorHAnsi" w:hAnsiTheme="majorHAnsi" w:cs="Arial"/>
          <w:sz w:val="28"/>
          <w:szCs w:val="28"/>
        </w:rPr>
      </w:pPr>
      <w:r w:rsidRPr="005854DB">
        <w:rPr>
          <w:rFonts w:asciiTheme="majorHAnsi" w:hAnsiTheme="majorHAnsi" w:cs="Arial"/>
          <w:sz w:val="28"/>
          <w:szCs w:val="28"/>
        </w:rPr>
        <w:br w:type="page"/>
      </w:r>
    </w:p>
    <w:p w14:paraId="4C12E87D" w14:textId="77777777" w:rsidR="002D7C5F" w:rsidRPr="005854DB" w:rsidRDefault="002D7C5F" w:rsidP="002D7C5F">
      <w:pPr>
        <w:pStyle w:val="Heading1"/>
        <w:spacing w:before="0"/>
        <w:rPr>
          <w:color w:val="auto"/>
        </w:rPr>
      </w:pPr>
    </w:p>
    <w:p w14:paraId="2F6C823B" w14:textId="77777777" w:rsidR="002D7C5F" w:rsidRPr="005854DB" w:rsidRDefault="002D7C5F" w:rsidP="002D7C5F">
      <w:pPr>
        <w:pStyle w:val="Heading1"/>
        <w:spacing w:before="0"/>
        <w:rPr>
          <w:color w:val="auto"/>
        </w:rPr>
      </w:pPr>
      <w:bookmarkStart w:id="12" w:name="_Toc512513052"/>
      <w:bookmarkStart w:id="13" w:name="_Toc3888663"/>
      <w:bookmarkStart w:id="14" w:name="_Toc19260116"/>
      <w:bookmarkStart w:id="15" w:name="_Toc19265943"/>
      <w:r w:rsidRPr="005854DB">
        <w:rPr>
          <w:color w:val="auto"/>
        </w:rPr>
        <w:t xml:space="preserve">SIEC Executive Committee:  </w:t>
      </w:r>
      <w:bookmarkEnd w:id="12"/>
      <w:r w:rsidRPr="005854DB">
        <w:rPr>
          <w:color w:val="auto"/>
        </w:rPr>
        <w:t>2019-2020</w:t>
      </w:r>
      <w:bookmarkEnd w:id="13"/>
      <w:bookmarkEnd w:id="14"/>
      <w:bookmarkEnd w:id="15"/>
      <w:r w:rsidRPr="005854DB">
        <w:rPr>
          <w:color w:val="auto"/>
        </w:rPr>
        <w:t xml:space="preserve"> </w:t>
      </w:r>
    </w:p>
    <w:p w14:paraId="70CCE4E7" w14:textId="77777777" w:rsidR="002D7C5F" w:rsidRPr="005854DB" w:rsidRDefault="002D7C5F" w:rsidP="002D7C5F">
      <w:pPr>
        <w:spacing w:after="0" w:line="276" w:lineRule="auto"/>
        <w:rPr>
          <w:rFonts w:asciiTheme="majorHAnsi" w:hAnsiTheme="majorHAnsi"/>
          <w:sz w:val="28"/>
          <w:szCs w:val="28"/>
        </w:rPr>
      </w:pPr>
    </w:p>
    <w:p w14:paraId="7F765917" w14:textId="77777777" w:rsidR="002D7C5F" w:rsidRPr="005854DB" w:rsidRDefault="002D7C5F" w:rsidP="002D7C5F">
      <w:pPr>
        <w:tabs>
          <w:tab w:val="right" w:leader="dot" w:pos="11520"/>
        </w:tabs>
        <w:spacing w:after="0" w:line="276" w:lineRule="auto"/>
        <w:rPr>
          <w:rFonts w:asciiTheme="majorHAnsi" w:hAnsiTheme="majorHAnsi"/>
          <w:sz w:val="24"/>
          <w:szCs w:val="28"/>
        </w:rPr>
      </w:pPr>
      <w:r w:rsidRPr="005854DB">
        <w:rPr>
          <w:rFonts w:asciiTheme="majorHAnsi" w:hAnsiTheme="majorHAnsi"/>
          <w:sz w:val="24"/>
          <w:szCs w:val="28"/>
        </w:rPr>
        <w:t>International President</w:t>
      </w:r>
      <w:r w:rsidRPr="005854DB">
        <w:rPr>
          <w:rFonts w:asciiTheme="majorHAnsi" w:hAnsiTheme="majorHAnsi"/>
          <w:sz w:val="24"/>
          <w:szCs w:val="28"/>
        </w:rPr>
        <w:tab/>
        <w:t>Cege Ekström, Sweden</w:t>
      </w:r>
    </w:p>
    <w:p w14:paraId="7A44CC33" w14:textId="77777777" w:rsidR="002D7C5F" w:rsidRPr="005854DB" w:rsidRDefault="002D7C5F" w:rsidP="002D7C5F">
      <w:pPr>
        <w:tabs>
          <w:tab w:val="right" w:pos="11520"/>
        </w:tabs>
        <w:spacing w:after="0" w:line="276" w:lineRule="auto"/>
        <w:rPr>
          <w:rFonts w:asciiTheme="majorHAnsi" w:hAnsiTheme="majorHAnsi"/>
          <w:sz w:val="24"/>
          <w:szCs w:val="28"/>
        </w:rPr>
      </w:pPr>
      <w:r w:rsidRPr="005854DB">
        <w:rPr>
          <w:rFonts w:asciiTheme="majorHAnsi" w:hAnsiTheme="majorHAnsi"/>
          <w:sz w:val="24"/>
          <w:szCs w:val="28"/>
        </w:rPr>
        <w:tab/>
        <w:t>sergeije2@gmail.com</w:t>
      </w:r>
    </w:p>
    <w:p w14:paraId="3C5AC2AE" w14:textId="77777777" w:rsidR="002D7C5F" w:rsidRPr="005854DB" w:rsidRDefault="002D7C5F" w:rsidP="002D7C5F">
      <w:pPr>
        <w:tabs>
          <w:tab w:val="right" w:leader="dot" w:pos="11520"/>
        </w:tabs>
        <w:spacing w:after="0" w:line="276" w:lineRule="auto"/>
        <w:rPr>
          <w:rFonts w:asciiTheme="majorHAnsi" w:hAnsiTheme="majorHAnsi"/>
          <w:sz w:val="24"/>
          <w:szCs w:val="28"/>
        </w:rPr>
      </w:pPr>
    </w:p>
    <w:p w14:paraId="00EB5452" w14:textId="77777777" w:rsidR="002D7C5F" w:rsidRPr="005854DB" w:rsidRDefault="002D7C5F" w:rsidP="002D7C5F">
      <w:pPr>
        <w:tabs>
          <w:tab w:val="right" w:leader="dot" w:pos="11520"/>
        </w:tabs>
        <w:spacing w:after="0" w:line="276" w:lineRule="auto"/>
        <w:rPr>
          <w:rFonts w:asciiTheme="majorHAnsi" w:hAnsiTheme="majorHAnsi"/>
          <w:sz w:val="24"/>
          <w:szCs w:val="28"/>
        </w:rPr>
      </w:pPr>
      <w:r w:rsidRPr="005854DB">
        <w:rPr>
          <w:rFonts w:asciiTheme="majorHAnsi" w:hAnsiTheme="majorHAnsi"/>
          <w:sz w:val="24"/>
          <w:szCs w:val="28"/>
        </w:rPr>
        <w:t>General Secretary</w:t>
      </w:r>
      <w:r w:rsidRPr="005854DB">
        <w:rPr>
          <w:rFonts w:asciiTheme="majorHAnsi" w:hAnsiTheme="majorHAnsi"/>
          <w:sz w:val="24"/>
          <w:szCs w:val="28"/>
        </w:rPr>
        <w:tab/>
        <w:t>Lila Waldman, USA</w:t>
      </w:r>
    </w:p>
    <w:p w14:paraId="5F0E8FB9" w14:textId="77777777" w:rsidR="002D7C5F" w:rsidRPr="005854DB" w:rsidRDefault="002D7C5F" w:rsidP="002D7C5F">
      <w:pPr>
        <w:tabs>
          <w:tab w:val="right" w:pos="11520"/>
        </w:tabs>
        <w:spacing w:after="0" w:line="276" w:lineRule="auto"/>
        <w:rPr>
          <w:rFonts w:asciiTheme="majorHAnsi" w:hAnsiTheme="majorHAnsi"/>
          <w:sz w:val="24"/>
          <w:szCs w:val="28"/>
        </w:rPr>
      </w:pPr>
      <w:r w:rsidRPr="005854DB">
        <w:rPr>
          <w:rFonts w:asciiTheme="majorHAnsi" w:hAnsiTheme="majorHAnsi"/>
          <w:sz w:val="24"/>
          <w:szCs w:val="28"/>
        </w:rPr>
        <w:tab/>
        <w:t>waldmanl@uww.edu</w:t>
      </w:r>
    </w:p>
    <w:p w14:paraId="4CACA66A" w14:textId="77777777" w:rsidR="002D7C5F" w:rsidRPr="005854DB" w:rsidRDefault="002D7C5F" w:rsidP="002D7C5F">
      <w:pPr>
        <w:tabs>
          <w:tab w:val="right" w:leader="dot" w:pos="11520"/>
        </w:tabs>
        <w:spacing w:after="0" w:line="276" w:lineRule="auto"/>
        <w:rPr>
          <w:rFonts w:asciiTheme="majorHAnsi" w:hAnsiTheme="majorHAnsi"/>
          <w:sz w:val="24"/>
          <w:szCs w:val="28"/>
        </w:rPr>
      </w:pPr>
    </w:p>
    <w:p w14:paraId="16791FA1" w14:textId="77777777" w:rsidR="002D7C5F" w:rsidRPr="005854DB" w:rsidRDefault="002D7C5F" w:rsidP="002D7C5F">
      <w:pPr>
        <w:tabs>
          <w:tab w:val="right" w:leader="dot" w:pos="11520"/>
        </w:tabs>
        <w:spacing w:after="0" w:line="276" w:lineRule="auto"/>
        <w:rPr>
          <w:rFonts w:asciiTheme="majorHAnsi" w:hAnsiTheme="majorHAnsi"/>
          <w:sz w:val="24"/>
          <w:szCs w:val="28"/>
        </w:rPr>
      </w:pPr>
      <w:r w:rsidRPr="005854DB">
        <w:rPr>
          <w:rFonts w:asciiTheme="majorHAnsi" w:hAnsiTheme="majorHAnsi"/>
          <w:sz w:val="24"/>
          <w:szCs w:val="28"/>
        </w:rPr>
        <w:t>Nordic Speaking Chapters Vice-President</w:t>
      </w:r>
      <w:r w:rsidRPr="005854DB">
        <w:rPr>
          <w:rFonts w:asciiTheme="majorHAnsi" w:hAnsiTheme="majorHAnsi"/>
          <w:sz w:val="24"/>
          <w:szCs w:val="28"/>
        </w:rPr>
        <w:tab/>
      </w:r>
      <w:proofErr w:type="spellStart"/>
      <w:r w:rsidRPr="005854DB">
        <w:rPr>
          <w:rFonts w:asciiTheme="majorHAnsi" w:hAnsiTheme="majorHAnsi"/>
          <w:sz w:val="24"/>
          <w:szCs w:val="28"/>
        </w:rPr>
        <w:t>Taru</w:t>
      </w:r>
      <w:proofErr w:type="spellEnd"/>
      <w:r w:rsidRPr="005854DB">
        <w:rPr>
          <w:rFonts w:asciiTheme="majorHAnsi" w:hAnsiTheme="majorHAnsi"/>
          <w:sz w:val="24"/>
          <w:szCs w:val="28"/>
        </w:rPr>
        <w:t xml:space="preserve"> </w:t>
      </w:r>
      <w:proofErr w:type="spellStart"/>
      <w:r w:rsidRPr="005854DB">
        <w:rPr>
          <w:rFonts w:asciiTheme="majorHAnsi" w:hAnsiTheme="majorHAnsi"/>
          <w:sz w:val="24"/>
          <w:szCs w:val="28"/>
        </w:rPr>
        <w:t>Toivonen</w:t>
      </w:r>
      <w:proofErr w:type="spellEnd"/>
      <w:r w:rsidRPr="005854DB">
        <w:rPr>
          <w:rFonts w:asciiTheme="majorHAnsi" w:hAnsiTheme="majorHAnsi"/>
          <w:sz w:val="24"/>
          <w:szCs w:val="28"/>
        </w:rPr>
        <w:t>, Finland</w:t>
      </w:r>
    </w:p>
    <w:p w14:paraId="3FBF2547" w14:textId="77777777" w:rsidR="002D7C5F" w:rsidRPr="005854DB" w:rsidRDefault="002D7C5F" w:rsidP="002D7C5F">
      <w:pPr>
        <w:tabs>
          <w:tab w:val="right" w:pos="11520"/>
        </w:tabs>
        <w:spacing w:after="0" w:line="276" w:lineRule="auto"/>
        <w:rPr>
          <w:rFonts w:asciiTheme="majorHAnsi" w:hAnsiTheme="majorHAnsi"/>
          <w:sz w:val="24"/>
          <w:szCs w:val="28"/>
        </w:rPr>
      </w:pPr>
      <w:r w:rsidRPr="005854DB">
        <w:rPr>
          <w:rFonts w:asciiTheme="majorHAnsi" w:hAnsiTheme="majorHAnsi"/>
          <w:sz w:val="24"/>
          <w:szCs w:val="28"/>
        </w:rPr>
        <w:tab/>
        <w:t>Taru.toivonen@businesscollege.fi</w:t>
      </w:r>
    </w:p>
    <w:p w14:paraId="2305DAB4" w14:textId="77777777" w:rsidR="002D7C5F" w:rsidRPr="005854DB" w:rsidRDefault="002D7C5F" w:rsidP="002D7C5F">
      <w:pPr>
        <w:tabs>
          <w:tab w:val="right" w:leader="dot" w:pos="11520"/>
        </w:tabs>
        <w:spacing w:after="0" w:line="276" w:lineRule="auto"/>
        <w:rPr>
          <w:rFonts w:asciiTheme="majorHAnsi" w:hAnsiTheme="majorHAnsi"/>
          <w:sz w:val="24"/>
          <w:szCs w:val="28"/>
        </w:rPr>
      </w:pPr>
    </w:p>
    <w:p w14:paraId="32A3F0ED" w14:textId="10C38CCE" w:rsidR="002D7C5F" w:rsidRPr="005854DB" w:rsidRDefault="00AF1F15" w:rsidP="002D7C5F">
      <w:pPr>
        <w:tabs>
          <w:tab w:val="right" w:leader="dot" w:pos="11520"/>
        </w:tabs>
        <w:spacing w:after="0" w:line="276" w:lineRule="auto"/>
        <w:ind w:left="4320" w:hanging="4320"/>
        <w:rPr>
          <w:rFonts w:asciiTheme="majorHAnsi" w:hAnsiTheme="majorHAnsi"/>
          <w:sz w:val="24"/>
          <w:szCs w:val="28"/>
        </w:rPr>
      </w:pPr>
      <w:r w:rsidRPr="005854DB">
        <w:rPr>
          <w:rFonts w:asciiTheme="majorHAnsi" w:hAnsiTheme="majorHAnsi"/>
          <w:sz w:val="24"/>
          <w:szCs w:val="28"/>
        </w:rPr>
        <w:t>German Speaking Chapters Vice-</w:t>
      </w:r>
      <w:r w:rsidR="002D7C5F" w:rsidRPr="005854DB">
        <w:rPr>
          <w:rFonts w:asciiTheme="majorHAnsi" w:hAnsiTheme="majorHAnsi"/>
          <w:sz w:val="24"/>
          <w:szCs w:val="28"/>
        </w:rPr>
        <w:t>President</w:t>
      </w:r>
      <w:r w:rsidR="008849ED">
        <w:rPr>
          <w:rFonts w:asciiTheme="majorHAnsi" w:hAnsiTheme="majorHAnsi"/>
          <w:sz w:val="24"/>
          <w:szCs w:val="28"/>
        </w:rPr>
        <w:tab/>
      </w:r>
      <w:r w:rsidR="008849ED">
        <w:rPr>
          <w:rFonts w:asciiTheme="majorHAnsi" w:hAnsiTheme="majorHAnsi"/>
          <w:sz w:val="24"/>
          <w:szCs w:val="28"/>
        </w:rPr>
        <w:tab/>
      </w:r>
      <w:r w:rsidR="002D7C5F" w:rsidRPr="005854DB">
        <w:rPr>
          <w:rFonts w:asciiTheme="majorHAnsi" w:hAnsiTheme="majorHAnsi"/>
          <w:sz w:val="24"/>
          <w:szCs w:val="28"/>
        </w:rPr>
        <w:t>Hans Dietrich, Germany</w:t>
      </w:r>
    </w:p>
    <w:p w14:paraId="565E7D27" w14:textId="77777777" w:rsidR="002D7C5F" w:rsidRPr="005854DB" w:rsidRDefault="002D7C5F" w:rsidP="002D7C5F">
      <w:pPr>
        <w:tabs>
          <w:tab w:val="right" w:pos="11520"/>
        </w:tabs>
        <w:spacing w:after="0" w:line="276" w:lineRule="auto"/>
        <w:ind w:left="4320" w:hanging="4320"/>
        <w:rPr>
          <w:rFonts w:asciiTheme="majorHAnsi" w:hAnsiTheme="majorHAnsi"/>
          <w:sz w:val="24"/>
          <w:szCs w:val="28"/>
        </w:rPr>
      </w:pPr>
      <w:r w:rsidRPr="005854DB">
        <w:rPr>
          <w:rFonts w:asciiTheme="majorHAnsi" w:hAnsiTheme="majorHAnsi"/>
          <w:sz w:val="24"/>
          <w:szCs w:val="28"/>
        </w:rPr>
        <w:tab/>
      </w:r>
      <w:r w:rsidRPr="005854DB">
        <w:rPr>
          <w:rFonts w:asciiTheme="majorHAnsi" w:hAnsiTheme="majorHAnsi"/>
          <w:sz w:val="24"/>
          <w:szCs w:val="28"/>
        </w:rPr>
        <w:tab/>
        <w:t>Bes.1@web.de</w:t>
      </w:r>
    </w:p>
    <w:p w14:paraId="01F41ED5" w14:textId="77777777" w:rsidR="002D7C5F" w:rsidRPr="005854DB" w:rsidRDefault="002D7C5F" w:rsidP="002D7C5F">
      <w:pPr>
        <w:tabs>
          <w:tab w:val="right" w:leader="dot" w:pos="11520"/>
        </w:tabs>
        <w:spacing w:after="0" w:line="276" w:lineRule="auto"/>
        <w:ind w:left="4320" w:hanging="4320"/>
        <w:rPr>
          <w:rFonts w:asciiTheme="majorHAnsi" w:hAnsiTheme="majorHAnsi"/>
          <w:sz w:val="24"/>
          <w:szCs w:val="28"/>
        </w:rPr>
      </w:pPr>
    </w:p>
    <w:p w14:paraId="0D4F86CE" w14:textId="77777777" w:rsidR="002D7C5F" w:rsidRPr="005854DB" w:rsidRDefault="002D7C5F" w:rsidP="002D7C5F">
      <w:pPr>
        <w:tabs>
          <w:tab w:val="right" w:leader="dot" w:pos="11520"/>
        </w:tabs>
        <w:spacing w:after="0" w:line="276" w:lineRule="auto"/>
        <w:rPr>
          <w:rFonts w:asciiTheme="majorHAnsi" w:hAnsiTheme="majorHAnsi"/>
          <w:sz w:val="24"/>
          <w:szCs w:val="28"/>
        </w:rPr>
      </w:pPr>
      <w:r w:rsidRPr="005854DB">
        <w:rPr>
          <w:rFonts w:asciiTheme="majorHAnsi" w:hAnsiTheme="majorHAnsi"/>
          <w:sz w:val="24"/>
          <w:szCs w:val="28"/>
        </w:rPr>
        <w:t>US Chapter Vice-President</w:t>
      </w:r>
      <w:r w:rsidRPr="005854DB">
        <w:rPr>
          <w:rFonts w:asciiTheme="majorHAnsi" w:hAnsiTheme="majorHAnsi"/>
          <w:sz w:val="24"/>
          <w:szCs w:val="28"/>
        </w:rPr>
        <w:tab/>
      </w:r>
      <w:proofErr w:type="spellStart"/>
      <w:r w:rsidRPr="005854DB">
        <w:rPr>
          <w:rFonts w:asciiTheme="majorHAnsi" w:hAnsiTheme="majorHAnsi"/>
          <w:sz w:val="24"/>
          <w:szCs w:val="28"/>
        </w:rPr>
        <w:t>Judee</w:t>
      </w:r>
      <w:proofErr w:type="spellEnd"/>
      <w:r w:rsidRPr="005854DB">
        <w:rPr>
          <w:rFonts w:asciiTheme="majorHAnsi" w:hAnsiTheme="majorHAnsi"/>
          <w:sz w:val="24"/>
          <w:szCs w:val="28"/>
        </w:rPr>
        <w:t xml:space="preserve"> Timm, USA</w:t>
      </w:r>
    </w:p>
    <w:p w14:paraId="3EF353DF" w14:textId="77777777" w:rsidR="002D7C5F" w:rsidRPr="005854DB" w:rsidRDefault="002D7C5F" w:rsidP="002D7C5F">
      <w:pPr>
        <w:tabs>
          <w:tab w:val="right" w:pos="11520"/>
        </w:tabs>
        <w:spacing w:after="0" w:line="276" w:lineRule="auto"/>
        <w:rPr>
          <w:rFonts w:asciiTheme="majorHAnsi" w:hAnsiTheme="majorHAnsi"/>
          <w:sz w:val="24"/>
          <w:szCs w:val="28"/>
        </w:rPr>
      </w:pPr>
      <w:r w:rsidRPr="005854DB">
        <w:rPr>
          <w:rFonts w:asciiTheme="majorHAnsi" w:hAnsiTheme="majorHAnsi"/>
          <w:sz w:val="24"/>
          <w:szCs w:val="28"/>
        </w:rPr>
        <w:tab/>
        <w:t>jtimm@mpc.edu</w:t>
      </w:r>
    </w:p>
    <w:p w14:paraId="17E563FA" w14:textId="77777777" w:rsidR="002D7C5F" w:rsidRPr="005854DB" w:rsidRDefault="002D7C5F" w:rsidP="002D7C5F">
      <w:pPr>
        <w:tabs>
          <w:tab w:val="right" w:pos="11520"/>
        </w:tabs>
        <w:spacing w:after="0" w:line="276" w:lineRule="auto"/>
        <w:rPr>
          <w:rFonts w:asciiTheme="majorHAnsi" w:hAnsiTheme="majorHAnsi"/>
          <w:sz w:val="24"/>
          <w:szCs w:val="28"/>
        </w:rPr>
      </w:pPr>
      <w:r w:rsidRPr="005854DB">
        <w:rPr>
          <w:rFonts w:asciiTheme="majorHAnsi" w:hAnsiTheme="majorHAnsi"/>
          <w:sz w:val="24"/>
          <w:szCs w:val="28"/>
        </w:rPr>
        <w:tab/>
      </w:r>
    </w:p>
    <w:p w14:paraId="56392D6F" w14:textId="77777777" w:rsidR="002D7C5F" w:rsidRPr="005854DB" w:rsidRDefault="002D7C5F" w:rsidP="002D7C5F">
      <w:pPr>
        <w:tabs>
          <w:tab w:val="right" w:leader="dot" w:pos="11520"/>
        </w:tabs>
        <w:spacing w:after="0" w:line="276" w:lineRule="auto"/>
        <w:rPr>
          <w:rFonts w:asciiTheme="majorHAnsi" w:hAnsiTheme="majorHAnsi"/>
          <w:sz w:val="24"/>
          <w:szCs w:val="28"/>
        </w:rPr>
      </w:pPr>
      <w:r w:rsidRPr="005854DB">
        <w:rPr>
          <w:rFonts w:asciiTheme="majorHAnsi" w:hAnsiTheme="majorHAnsi"/>
          <w:sz w:val="24"/>
          <w:szCs w:val="28"/>
        </w:rPr>
        <w:t>Professional Development Committee Chair</w:t>
      </w:r>
      <w:r w:rsidRPr="005854DB">
        <w:rPr>
          <w:rFonts w:asciiTheme="majorHAnsi" w:hAnsiTheme="majorHAnsi"/>
          <w:sz w:val="24"/>
          <w:szCs w:val="28"/>
        </w:rPr>
        <w:tab/>
        <w:t>Gerry Begeman, USA</w:t>
      </w:r>
    </w:p>
    <w:p w14:paraId="6A90DD54" w14:textId="77777777" w:rsidR="002D7C5F" w:rsidRPr="005854DB" w:rsidRDefault="002D7C5F" w:rsidP="002D7C5F">
      <w:pPr>
        <w:tabs>
          <w:tab w:val="right" w:pos="11520"/>
        </w:tabs>
        <w:spacing w:after="0" w:line="276" w:lineRule="auto"/>
        <w:rPr>
          <w:rFonts w:asciiTheme="majorHAnsi" w:hAnsiTheme="majorHAnsi"/>
          <w:sz w:val="24"/>
          <w:szCs w:val="28"/>
        </w:rPr>
      </w:pPr>
      <w:r w:rsidRPr="005854DB">
        <w:rPr>
          <w:rFonts w:asciiTheme="majorHAnsi" w:hAnsiTheme="majorHAnsi"/>
          <w:sz w:val="24"/>
          <w:szCs w:val="28"/>
        </w:rPr>
        <w:tab/>
      </w:r>
      <w:hyperlink r:id="rId12" w:history="1">
        <w:r w:rsidRPr="005854DB">
          <w:rPr>
            <w:rFonts w:asciiTheme="majorHAnsi" w:hAnsiTheme="majorHAnsi"/>
            <w:sz w:val="24"/>
            <w:szCs w:val="28"/>
          </w:rPr>
          <w:t>glb_bermuda@yahoo.com</w:t>
        </w:r>
      </w:hyperlink>
    </w:p>
    <w:p w14:paraId="5287CFD5" w14:textId="77777777" w:rsidR="002D7C5F" w:rsidRPr="005854DB" w:rsidRDefault="002D7C5F" w:rsidP="002D7C5F">
      <w:pPr>
        <w:tabs>
          <w:tab w:val="right" w:leader="dot" w:pos="11520"/>
        </w:tabs>
        <w:spacing w:after="0" w:line="276" w:lineRule="auto"/>
        <w:rPr>
          <w:rFonts w:asciiTheme="majorHAnsi" w:hAnsiTheme="majorHAnsi"/>
          <w:sz w:val="24"/>
          <w:szCs w:val="28"/>
        </w:rPr>
      </w:pPr>
    </w:p>
    <w:p w14:paraId="3F3D02EF" w14:textId="77777777" w:rsidR="002D7C5F" w:rsidRPr="005854DB" w:rsidRDefault="002D7C5F" w:rsidP="002D7C5F">
      <w:pPr>
        <w:tabs>
          <w:tab w:val="right" w:leader="dot" w:pos="11520"/>
        </w:tabs>
        <w:spacing w:after="0" w:line="276" w:lineRule="auto"/>
        <w:rPr>
          <w:rFonts w:asciiTheme="majorHAnsi" w:hAnsiTheme="majorHAnsi"/>
          <w:sz w:val="24"/>
          <w:szCs w:val="28"/>
        </w:rPr>
      </w:pPr>
      <w:r w:rsidRPr="005854DB">
        <w:rPr>
          <w:rFonts w:asciiTheme="majorHAnsi" w:hAnsiTheme="majorHAnsi"/>
          <w:sz w:val="24"/>
          <w:szCs w:val="28"/>
        </w:rPr>
        <w:t>Website</w:t>
      </w:r>
      <w:r w:rsidRPr="005854DB">
        <w:rPr>
          <w:rFonts w:asciiTheme="majorHAnsi" w:hAnsiTheme="majorHAnsi"/>
          <w:sz w:val="24"/>
          <w:szCs w:val="28"/>
        </w:rPr>
        <w:tab/>
        <w:t>http://www.siec-isbe.org</w:t>
      </w:r>
    </w:p>
    <w:p w14:paraId="59A46695" w14:textId="77777777" w:rsidR="00FA78B1" w:rsidRPr="005854DB" w:rsidRDefault="00FA78B1" w:rsidP="00FA78B1">
      <w:pPr>
        <w:pStyle w:val="Heading1"/>
        <w:rPr>
          <w:color w:val="auto"/>
          <w:sz w:val="24"/>
          <w:lang w:val="en-GB"/>
        </w:rPr>
      </w:pPr>
      <w:bookmarkStart w:id="16" w:name="_Toc3888666"/>
      <w:bookmarkStart w:id="17" w:name="_Toc19260117"/>
      <w:bookmarkStart w:id="18" w:name="_Toc19265944"/>
      <w:r w:rsidRPr="005854DB">
        <w:rPr>
          <w:color w:val="auto"/>
          <w:sz w:val="24"/>
          <w:lang w:val="en-GB"/>
        </w:rPr>
        <w:t>Call for Papers</w:t>
      </w:r>
      <w:bookmarkEnd w:id="16"/>
      <w:bookmarkEnd w:id="17"/>
      <w:bookmarkEnd w:id="18"/>
    </w:p>
    <w:p w14:paraId="13003C1F" w14:textId="3BFCA070" w:rsidR="00FA78B1" w:rsidRPr="005854DB" w:rsidRDefault="00FA78B1" w:rsidP="00FA78B1">
      <w:pPr>
        <w:pStyle w:val="bodytext0"/>
        <w:spacing w:before="0" w:beforeAutospacing="0" w:after="0" w:afterAutospacing="0" w:line="276" w:lineRule="auto"/>
        <w:rPr>
          <w:rFonts w:asciiTheme="majorHAnsi" w:hAnsiTheme="majorHAnsi"/>
          <w:sz w:val="22"/>
          <w:szCs w:val="28"/>
        </w:rPr>
      </w:pPr>
      <w:r w:rsidRPr="005854DB">
        <w:rPr>
          <w:rStyle w:val="Strong"/>
          <w:rFonts w:asciiTheme="majorHAnsi" w:hAnsiTheme="majorHAnsi"/>
          <w:i/>
          <w:iCs/>
          <w:sz w:val="22"/>
          <w:szCs w:val="28"/>
        </w:rPr>
        <w:t>International Journal for Business Education</w:t>
      </w:r>
      <w:r w:rsidRPr="005854DB">
        <w:rPr>
          <w:rFonts w:asciiTheme="majorHAnsi" w:hAnsiTheme="majorHAnsi"/>
          <w:sz w:val="22"/>
          <w:szCs w:val="28"/>
        </w:rPr>
        <w:t xml:space="preserve"> is a refereed journal and a publication of the SIEC organization. All manuscripts will receive a </w:t>
      </w:r>
      <w:r w:rsidR="0039475A" w:rsidRPr="005854DB">
        <w:rPr>
          <w:rFonts w:asciiTheme="majorHAnsi" w:hAnsiTheme="majorHAnsi"/>
          <w:sz w:val="22"/>
          <w:szCs w:val="28"/>
        </w:rPr>
        <w:t>double-</w:t>
      </w:r>
      <w:r w:rsidRPr="005854DB">
        <w:rPr>
          <w:rFonts w:asciiTheme="majorHAnsi" w:hAnsiTheme="majorHAnsi"/>
          <w:sz w:val="22"/>
          <w:szCs w:val="28"/>
        </w:rPr>
        <w:t xml:space="preserve">blind review by a minimum of three external reviewers, ideally one from each of the three SIEC regions. Accepted manuscripts will be published in the next issue of the </w:t>
      </w:r>
      <w:r w:rsidRPr="005854DB">
        <w:rPr>
          <w:rStyle w:val="Strong"/>
          <w:rFonts w:asciiTheme="majorHAnsi" w:hAnsiTheme="majorHAnsi"/>
          <w:i/>
          <w:iCs/>
          <w:sz w:val="22"/>
          <w:szCs w:val="28"/>
        </w:rPr>
        <w:t>International Journal for Business Education</w:t>
      </w:r>
      <w:r w:rsidRPr="005854DB">
        <w:rPr>
          <w:rFonts w:asciiTheme="majorHAnsi" w:hAnsiTheme="majorHAnsi"/>
          <w:sz w:val="22"/>
          <w:szCs w:val="28"/>
        </w:rPr>
        <w:t xml:space="preserve">. The submission process is ongoing throughout the year.  Authors will receive notification of acceptance within 120 days of manuscript receipt.  Accepted manuscripts will be published online once the review process is complete.  Each April, all manuscripts accepted throughout the year will be bound into one publication.  </w:t>
      </w:r>
      <w:r w:rsidRPr="005854DB">
        <w:rPr>
          <w:rFonts w:asciiTheme="majorHAnsi" w:hAnsiTheme="majorHAnsi"/>
          <w:sz w:val="22"/>
          <w:szCs w:val="28"/>
        </w:rPr>
        <w:br/>
      </w:r>
    </w:p>
    <w:p w14:paraId="0B0F2A83" w14:textId="6AFAFE4C" w:rsidR="0039475A" w:rsidRPr="005854DB" w:rsidRDefault="00FA78B1" w:rsidP="00FA78B1">
      <w:pPr>
        <w:pStyle w:val="bodytext0"/>
        <w:spacing w:before="0" w:beforeAutospacing="0" w:after="0" w:afterAutospacing="0" w:line="276" w:lineRule="auto"/>
        <w:rPr>
          <w:rFonts w:asciiTheme="majorHAnsi" w:hAnsiTheme="majorHAnsi"/>
          <w:sz w:val="22"/>
          <w:szCs w:val="28"/>
        </w:rPr>
      </w:pPr>
      <w:r w:rsidRPr="005854DB">
        <w:rPr>
          <w:rFonts w:asciiTheme="majorHAnsi" w:hAnsiTheme="majorHAnsi"/>
          <w:sz w:val="22"/>
          <w:szCs w:val="28"/>
        </w:rPr>
        <w:t xml:space="preserve">The purpose of the </w:t>
      </w:r>
      <w:r w:rsidRPr="005854DB">
        <w:rPr>
          <w:rStyle w:val="Strong"/>
          <w:rFonts w:asciiTheme="majorHAnsi" w:hAnsiTheme="majorHAnsi"/>
          <w:i/>
          <w:iCs/>
          <w:sz w:val="22"/>
          <w:szCs w:val="28"/>
        </w:rPr>
        <w:t>International Journal for Business Education</w:t>
      </w:r>
      <w:r w:rsidRPr="005854DB">
        <w:rPr>
          <w:rFonts w:asciiTheme="majorHAnsi" w:hAnsiTheme="majorHAnsi"/>
          <w:sz w:val="22"/>
          <w:szCs w:val="28"/>
        </w:rPr>
        <w:t xml:space="preserve"> is to provide international business educators with articles concerning current and/or future teaching strategies in international business education, research-based articles on international business education, and technology ideas for international business education. </w:t>
      </w:r>
    </w:p>
    <w:p w14:paraId="39FA9488" w14:textId="77777777" w:rsidR="0039475A" w:rsidRPr="005854DB" w:rsidRDefault="0039475A">
      <w:pPr>
        <w:rPr>
          <w:rFonts w:asciiTheme="majorHAnsi" w:eastAsia="Times New Roman" w:hAnsiTheme="majorHAnsi" w:cs="Times New Roman"/>
          <w:szCs w:val="28"/>
        </w:rPr>
      </w:pPr>
      <w:r w:rsidRPr="005854DB">
        <w:rPr>
          <w:rFonts w:asciiTheme="majorHAnsi" w:hAnsiTheme="majorHAnsi"/>
          <w:szCs w:val="28"/>
        </w:rPr>
        <w:br w:type="page"/>
      </w:r>
    </w:p>
    <w:p w14:paraId="586D0F90" w14:textId="77777777" w:rsidR="00FA78B1" w:rsidRPr="005854DB" w:rsidRDefault="00FA78B1" w:rsidP="00FA78B1">
      <w:pPr>
        <w:pStyle w:val="bodytext0"/>
        <w:spacing w:before="0" w:beforeAutospacing="0" w:after="0" w:afterAutospacing="0" w:line="276" w:lineRule="auto"/>
        <w:rPr>
          <w:rFonts w:asciiTheme="majorHAnsi" w:hAnsiTheme="majorHAnsi"/>
          <w:sz w:val="22"/>
          <w:szCs w:val="28"/>
        </w:rPr>
      </w:pPr>
    </w:p>
    <w:p w14:paraId="573D19B4" w14:textId="5D9B5805" w:rsidR="00617C35" w:rsidRDefault="007A40F6" w:rsidP="00617C35">
      <w:pPr>
        <w:pStyle w:val="Title"/>
        <w:rPr>
          <w:rFonts w:eastAsia="Times New Roman"/>
        </w:rPr>
      </w:pPr>
      <w:r>
        <w:rPr>
          <w:rFonts w:eastAsia="Times New Roman"/>
        </w:rPr>
        <w:t xml:space="preserve">Research </w:t>
      </w:r>
      <w:r w:rsidR="00617C35">
        <w:rPr>
          <w:rFonts w:eastAsia="Times New Roman"/>
        </w:rPr>
        <w:t>Presentations:</w:t>
      </w:r>
    </w:p>
    <w:p w14:paraId="1C7E4D1B" w14:textId="77777777" w:rsidR="00617C35" w:rsidRPr="00617C35" w:rsidRDefault="00617C35" w:rsidP="00617C35"/>
    <w:p w14:paraId="49D482CC" w14:textId="59A2D7C9" w:rsidR="004617EB" w:rsidRDefault="00504034" w:rsidP="004617EB">
      <w:pPr>
        <w:pStyle w:val="Heading1"/>
        <w:spacing w:before="0"/>
        <w:rPr>
          <w:rFonts w:eastAsia="Times New Roman"/>
        </w:rPr>
      </w:pPr>
      <w:bookmarkStart w:id="19" w:name="_Toc19265945"/>
      <w:r w:rsidRPr="00504034">
        <w:rPr>
          <w:rFonts w:eastAsia="Times New Roman"/>
        </w:rPr>
        <w:t>Embracing Diversity in Practice via Experiential Learning</w:t>
      </w:r>
      <w:bookmarkEnd w:id="19"/>
      <w:r w:rsidRPr="00504034">
        <w:rPr>
          <w:rFonts w:eastAsia="Times New Roman"/>
        </w:rPr>
        <w:t xml:space="preserve"> </w:t>
      </w:r>
    </w:p>
    <w:p w14:paraId="322DE635" w14:textId="65F6D84A" w:rsidR="004617EB" w:rsidRPr="004617EB" w:rsidRDefault="004617EB" w:rsidP="004617EB">
      <w:pPr>
        <w:pStyle w:val="Heading1"/>
        <w:spacing w:before="0"/>
        <w:rPr>
          <w:rFonts w:ascii="Arial" w:eastAsia="Times New Roman" w:hAnsi="Arial" w:cs="Arial"/>
          <w:sz w:val="20"/>
          <w:szCs w:val="20"/>
        </w:rPr>
      </w:pPr>
      <w:bookmarkStart w:id="20" w:name="_Toc19265946"/>
      <w:proofErr w:type="spellStart"/>
      <w:r w:rsidRPr="004617EB">
        <w:rPr>
          <w:rFonts w:ascii="Arial" w:eastAsia="Times New Roman" w:hAnsi="Arial" w:cs="Arial"/>
          <w:sz w:val="20"/>
          <w:szCs w:val="20"/>
        </w:rPr>
        <w:t>Urs</w:t>
      </w:r>
      <w:proofErr w:type="spellEnd"/>
      <w:r w:rsidRPr="004617EB">
        <w:rPr>
          <w:rFonts w:ascii="Arial" w:eastAsia="Times New Roman" w:hAnsi="Arial" w:cs="Arial"/>
          <w:sz w:val="20"/>
          <w:szCs w:val="20"/>
        </w:rPr>
        <w:t xml:space="preserve"> R. </w:t>
      </w:r>
      <w:proofErr w:type="spellStart"/>
      <w:r w:rsidRPr="004617EB">
        <w:rPr>
          <w:rFonts w:ascii="Arial" w:eastAsia="Times New Roman" w:hAnsi="Arial" w:cs="Arial"/>
          <w:sz w:val="20"/>
          <w:szCs w:val="20"/>
        </w:rPr>
        <w:t>Haltinner</w:t>
      </w:r>
      <w:bookmarkEnd w:id="20"/>
      <w:proofErr w:type="spellEnd"/>
    </w:p>
    <w:p w14:paraId="772B7A41" w14:textId="15615110" w:rsidR="00A27036" w:rsidRPr="00A27036" w:rsidRDefault="00A27036" w:rsidP="00A27036">
      <w:pPr>
        <w:rPr>
          <w:rFonts w:ascii="Arial" w:eastAsia="Times New Roman" w:hAnsi="Arial" w:cs="Arial"/>
          <w:sz w:val="20"/>
          <w:szCs w:val="20"/>
        </w:rPr>
      </w:pPr>
      <w:r>
        <w:rPr>
          <w:rStyle w:val="Strong"/>
          <w:rFonts w:asciiTheme="majorHAnsi" w:eastAsia="Times New Roman" w:hAnsiTheme="majorHAnsi" w:cs="Times New Roman"/>
          <w:szCs w:val="28"/>
        </w:rPr>
        <w:t xml:space="preserve">Contact Information:  </w:t>
      </w:r>
      <w:r w:rsidRPr="00A27036">
        <w:rPr>
          <w:rFonts w:ascii="Arial" w:eastAsia="Times New Roman" w:hAnsi="Arial" w:cs="Arial"/>
          <w:sz w:val="20"/>
          <w:szCs w:val="20"/>
        </w:rPr>
        <w:t>haltinneru@uwstout.edu</w:t>
      </w:r>
    </w:p>
    <w:p w14:paraId="1FE29EB5" w14:textId="77777777" w:rsidR="00D224D9" w:rsidRPr="00D224D9" w:rsidRDefault="00D224D9" w:rsidP="00D224D9">
      <w:pPr>
        <w:spacing w:after="0" w:line="240" w:lineRule="auto"/>
        <w:rPr>
          <w:rFonts w:ascii="Arial" w:eastAsia="Times New Roman" w:hAnsi="Arial" w:cs="Arial"/>
          <w:sz w:val="20"/>
          <w:szCs w:val="20"/>
        </w:rPr>
      </w:pPr>
      <w:r w:rsidRPr="00D224D9">
        <w:rPr>
          <w:rFonts w:ascii="Arial" w:eastAsia="Times New Roman" w:hAnsi="Arial" w:cs="Arial"/>
          <w:sz w:val="20"/>
          <w:szCs w:val="20"/>
        </w:rPr>
        <w:t xml:space="preserve">The session foci are on school-based enterprise (SBE) as a high impact work-based learning (WBL) practice.  The theoretical foundation and its guiding practices address </w:t>
      </w:r>
      <w:proofErr w:type="spellStart"/>
      <w:r w:rsidRPr="00D224D9">
        <w:rPr>
          <w:rFonts w:ascii="Arial" w:eastAsia="Times New Roman" w:hAnsi="Arial" w:cs="Arial"/>
          <w:sz w:val="20"/>
          <w:szCs w:val="20"/>
        </w:rPr>
        <w:t>FabLab</w:t>
      </w:r>
      <w:proofErr w:type="spellEnd"/>
      <w:r w:rsidRPr="00D224D9">
        <w:rPr>
          <w:rFonts w:ascii="Arial" w:eastAsia="Times New Roman" w:hAnsi="Arial" w:cs="Arial"/>
          <w:sz w:val="20"/>
          <w:szCs w:val="20"/>
        </w:rPr>
        <w:t xml:space="preserve">, Maker Spaces, and Living Learning Labs as forms of SBEs.  At core, they embody Kolb’s experiential learning theory and </w:t>
      </w:r>
      <w:proofErr w:type="spellStart"/>
      <w:r w:rsidRPr="00D224D9">
        <w:rPr>
          <w:rFonts w:ascii="Arial" w:eastAsia="Times New Roman" w:hAnsi="Arial" w:cs="Arial"/>
          <w:sz w:val="20"/>
          <w:szCs w:val="20"/>
        </w:rPr>
        <w:t>Daggot’s</w:t>
      </w:r>
      <w:proofErr w:type="spellEnd"/>
      <w:r w:rsidRPr="00D224D9">
        <w:rPr>
          <w:rFonts w:ascii="Arial" w:eastAsia="Times New Roman" w:hAnsi="Arial" w:cs="Arial"/>
          <w:sz w:val="20"/>
          <w:szCs w:val="20"/>
        </w:rPr>
        <w:t xml:space="preserve"> framework on driving student engagement in learning.  As opposed to traditional work-based learning, the SBE traverses academic and business career knowledge and skills; thereby, appealing to diverse business students.</w:t>
      </w:r>
    </w:p>
    <w:p w14:paraId="167AB271" w14:textId="280438FD" w:rsidR="0039475A" w:rsidRDefault="0039475A">
      <w:pPr>
        <w:rPr>
          <w:rStyle w:val="Strong"/>
          <w:rFonts w:asciiTheme="majorHAnsi" w:eastAsia="Times New Roman" w:hAnsiTheme="majorHAnsi" w:cs="Times New Roman"/>
          <w:szCs w:val="28"/>
        </w:rPr>
      </w:pPr>
    </w:p>
    <w:p w14:paraId="55166F5C" w14:textId="77777777" w:rsidR="00EB47EA" w:rsidRPr="00FA71C4" w:rsidRDefault="00EB47EA" w:rsidP="00EB47EA">
      <w:pPr>
        <w:pStyle w:val="Heading1"/>
        <w:spacing w:before="0"/>
        <w:rPr>
          <w:rFonts w:eastAsia="Times New Roman"/>
        </w:rPr>
      </w:pPr>
      <w:bookmarkStart w:id="21" w:name="_Toc19265947"/>
      <w:r w:rsidRPr="00EB47EA">
        <w:rPr>
          <w:rFonts w:eastAsia="Times New Roman"/>
        </w:rPr>
        <w:t>The Ever-Changing Face of Diversity</w:t>
      </w:r>
      <w:bookmarkEnd w:id="21"/>
    </w:p>
    <w:p w14:paraId="38F6C305" w14:textId="77777777" w:rsidR="00EB47EA" w:rsidRPr="00EB47EA" w:rsidRDefault="00EB47EA" w:rsidP="00EB47EA">
      <w:pPr>
        <w:pStyle w:val="Heading1"/>
        <w:spacing w:before="0"/>
        <w:rPr>
          <w:rFonts w:ascii="Arial" w:eastAsia="Times New Roman" w:hAnsi="Arial" w:cs="Arial"/>
          <w:sz w:val="20"/>
          <w:szCs w:val="20"/>
        </w:rPr>
      </w:pPr>
      <w:bookmarkStart w:id="22" w:name="_Toc19265948"/>
      <w:r w:rsidRPr="00EB47EA">
        <w:rPr>
          <w:rFonts w:ascii="Arial" w:eastAsia="Times New Roman" w:hAnsi="Arial" w:cs="Arial"/>
          <w:sz w:val="20"/>
          <w:szCs w:val="20"/>
        </w:rPr>
        <w:t>Sandra Poirier</w:t>
      </w:r>
      <w:bookmarkEnd w:id="22"/>
    </w:p>
    <w:p w14:paraId="305044B1" w14:textId="4861259C" w:rsidR="008221D3" w:rsidRPr="008221D3" w:rsidRDefault="00EB47EA" w:rsidP="008221D3">
      <w:pPr>
        <w:rPr>
          <w:rFonts w:ascii="Arial" w:eastAsia="Times New Roman" w:hAnsi="Arial" w:cs="Arial"/>
          <w:sz w:val="20"/>
          <w:szCs w:val="20"/>
        </w:rPr>
      </w:pPr>
      <w:r>
        <w:rPr>
          <w:rStyle w:val="Strong"/>
          <w:rFonts w:asciiTheme="majorHAnsi" w:eastAsia="Times New Roman" w:hAnsiTheme="majorHAnsi" w:cs="Times New Roman"/>
          <w:szCs w:val="28"/>
        </w:rPr>
        <w:t xml:space="preserve">Contact Information:  </w:t>
      </w:r>
      <w:r w:rsidR="008221D3" w:rsidRPr="008221D3">
        <w:rPr>
          <w:rFonts w:ascii="Arial" w:eastAsia="Times New Roman" w:hAnsi="Arial" w:cs="Arial"/>
          <w:sz w:val="20"/>
          <w:szCs w:val="20"/>
        </w:rPr>
        <w:t>sandra.poirier@mtsu.edu</w:t>
      </w:r>
    </w:p>
    <w:p w14:paraId="28073002" w14:textId="77777777" w:rsidR="00023F59" w:rsidRDefault="00023F59" w:rsidP="00023F59">
      <w:pPr>
        <w:spacing w:after="0" w:line="240" w:lineRule="auto"/>
        <w:rPr>
          <w:rStyle w:val="Strong"/>
          <w:rFonts w:asciiTheme="majorHAnsi" w:eastAsia="Times New Roman" w:hAnsiTheme="majorHAnsi" w:cs="Times New Roman"/>
          <w:szCs w:val="28"/>
        </w:rPr>
      </w:pPr>
      <w:r w:rsidRPr="008221D3">
        <w:rPr>
          <w:rFonts w:ascii="Arial" w:eastAsia="Times New Roman" w:hAnsi="Arial" w:cs="Arial"/>
          <w:sz w:val="20"/>
          <w:szCs w:val="20"/>
        </w:rPr>
        <w:t>As educators, it is critical that we understand the demographic forces driving global change and how those changes will impact our classrooms and global societies today and in the future.  This presentation will begin with an examination of diversity and how it is expressed through many forms of changing demographics.</w:t>
      </w:r>
      <w:r>
        <w:rPr>
          <w:rFonts w:ascii="Arial" w:eastAsia="Times New Roman" w:hAnsi="Arial" w:cs="Arial"/>
          <w:sz w:val="20"/>
          <w:szCs w:val="20"/>
        </w:rPr>
        <w:t xml:space="preserve"> </w:t>
      </w:r>
      <w:r w:rsidRPr="008221D3">
        <w:rPr>
          <w:rFonts w:ascii="Arial" w:eastAsia="Times New Roman" w:hAnsi="Arial" w:cs="Arial"/>
          <w:sz w:val="20"/>
          <w:szCs w:val="20"/>
        </w:rPr>
        <w:t>It will conclud</w:t>
      </w:r>
      <w:r>
        <w:rPr>
          <w:rFonts w:ascii="Arial" w:eastAsia="Times New Roman" w:hAnsi="Arial" w:cs="Arial"/>
          <w:sz w:val="20"/>
          <w:szCs w:val="20"/>
        </w:rPr>
        <w:t xml:space="preserve">e by highlighting a few selected companies who are incorporating diversity initiatives into their current business model. </w:t>
      </w:r>
      <w:r w:rsidRPr="008221D3">
        <w:rPr>
          <w:rFonts w:ascii="Arial" w:eastAsia="Times New Roman" w:hAnsi="Arial" w:cs="Arial"/>
          <w:sz w:val="20"/>
          <w:szCs w:val="20"/>
        </w:rPr>
        <w:t xml:space="preserve"> </w:t>
      </w:r>
    </w:p>
    <w:p w14:paraId="450B1455" w14:textId="152E695D" w:rsidR="00EB47EA" w:rsidRDefault="00EB47EA">
      <w:pPr>
        <w:rPr>
          <w:rStyle w:val="Strong"/>
          <w:rFonts w:asciiTheme="majorHAnsi" w:eastAsia="Times New Roman" w:hAnsiTheme="majorHAnsi" w:cs="Times New Roman"/>
          <w:szCs w:val="28"/>
        </w:rPr>
      </w:pPr>
    </w:p>
    <w:p w14:paraId="63E18A0E" w14:textId="77777777" w:rsidR="00FA71C4" w:rsidRPr="00FA71C4" w:rsidRDefault="00FA71C4" w:rsidP="00FA71C4">
      <w:pPr>
        <w:pStyle w:val="Heading1"/>
        <w:spacing w:before="0"/>
        <w:rPr>
          <w:rFonts w:eastAsia="Times New Roman"/>
        </w:rPr>
      </w:pPr>
      <w:bookmarkStart w:id="23" w:name="_Toc19265949"/>
      <w:r w:rsidRPr="00FA71C4">
        <w:rPr>
          <w:rFonts w:eastAsia="Times New Roman"/>
        </w:rPr>
        <w:t>Building Business Information Worker Common Curriculum</w:t>
      </w:r>
      <w:bookmarkEnd w:id="23"/>
    </w:p>
    <w:p w14:paraId="3D9B35D0" w14:textId="77777777" w:rsidR="00FA71C4" w:rsidRPr="00FA71C4" w:rsidRDefault="00FA71C4" w:rsidP="00FA71C4">
      <w:pPr>
        <w:pStyle w:val="Heading1"/>
        <w:spacing w:before="0"/>
        <w:rPr>
          <w:rFonts w:ascii="Arial" w:eastAsia="Times New Roman" w:hAnsi="Arial" w:cs="Arial"/>
          <w:sz w:val="20"/>
          <w:szCs w:val="20"/>
        </w:rPr>
      </w:pPr>
      <w:bookmarkStart w:id="24" w:name="_Toc19265950"/>
      <w:r w:rsidRPr="00FA71C4">
        <w:rPr>
          <w:rFonts w:ascii="Arial" w:eastAsia="Times New Roman" w:hAnsi="Arial" w:cs="Arial"/>
          <w:sz w:val="20"/>
          <w:szCs w:val="20"/>
        </w:rPr>
        <w:t>Karen O'Connor</w:t>
      </w:r>
      <w:bookmarkEnd w:id="24"/>
    </w:p>
    <w:p w14:paraId="25A98DB7" w14:textId="53B9D30E" w:rsidR="00C5758B" w:rsidRPr="00C5758B" w:rsidRDefault="00FA71C4" w:rsidP="00C5758B">
      <w:pPr>
        <w:rPr>
          <w:rFonts w:ascii="Arial" w:eastAsia="Times New Roman" w:hAnsi="Arial" w:cs="Arial"/>
          <w:sz w:val="20"/>
          <w:szCs w:val="20"/>
        </w:rPr>
      </w:pPr>
      <w:r>
        <w:rPr>
          <w:rStyle w:val="Strong"/>
          <w:rFonts w:asciiTheme="majorHAnsi" w:eastAsia="Times New Roman" w:hAnsiTheme="majorHAnsi" w:cs="Times New Roman"/>
          <w:szCs w:val="28"/>
        </w:rPr>
        <w:t xml:space="preserve">Contact Information:  </w:t>
      </w:r>
      <w:r w:rsidR="00C5758B" w:rsidRPr="00C5758B">
        <w:rPr>
          <w:rFonts w:ascii="Arial" w:eastAsia="Times New Roman" w:hAnsi="Arial" w:cs="Arial"/>
          <w:sz w:val="20"/>
          <w:szCs w:val="20"/>
        </w:rPr>
        <w:t>koconnor@cerrocoso.edu</w:t>
      </w:r>
    </w:p>
    <w:p w14:paraId="5867088B" w14:textId="77777777" w:rsidR="00C5758B" w:rsidRPr="00C5758B" w:rsidRDefault="00C5758B" w:rsidP="00C5758B">
      <w:pPr>
        <w:spacing w:after="0" w:line="240" w:lineRule="auto"/>
        <w:rPr>
          <w:rFonts w:ascii="Arial" w:eastAsia="Times New Roman" w:hAnsi="Arial" w:cs="Arial"/>
          <w:sz w:val="20"/>
          <w:szCs w:val="20"/>
        </w:rPr>
      </w:pPr>
      <w:r w:rsidRPr="00C5758B">
        <w:rPr>
          <w:rFonts w:ascii="Arial" w:eastAsia="Times New Roman" w:hAnsi="Arial" w:cs="Arial"/>
          <w:sz w:val="20"/>
          <w:szCs w:val="20"/>
        </w:rPr>
        <w:t>California has 114 community colleges, and many of these have a form of Business Office Technology programs, certificates, and courses.  No doubt no two are alike!  Think of the hundreds and thousands of hours that has gone into curriculum and program development over the decades. Faculty in California put their heads together and came up with a common curriculum that is accepted state wide, for the benefit of the students.  We would like to share this curriculum with you.</w:t>
      </w:r>
    </w:p>
    <w:p w14:paraId="064CFB75" w14:textId="525776D1" w:rsidR="0057079C" w:rsidRDefault="0057079C">
      <w:pPr>
        <w:rPr>
          <w:rStyle w:val="Strong"/>
          <w:rFonts w:asciiTheme="majorHAnsi" w:eastAsia="Times New Roman" w:hAnsiTheme="majorHAnsi" w:cs="Times New Roman"/>
          <w:szCs w:val="28"/>
        </w:rPr>
      </w:pPr>
    </w:p>
    <w:p w14:paraId="5C6EFB9C" w14:textId="77777777" w:rsidR="0057079C" w:rsidRPr="006D4328" w:rsidRDefault="0057079C" w:rsidP="006D4328">
      <w:pPr>
        <w:pStyle w:val="Heading1"/>
        <w:spacing w:before="0"/>
        <w:rPr>
          <w:rFonts w:eastAsia="Times New Roman"/>
        </w:rPr>
      </w:pPr>
      <w:bookmarkStart w:id="25" w:name="_Toc19265951"/>
      <w:r w:rsidRPr="0057079C">
        <w:rPr>
          <w:rFonts w:eastAsia="Times New Roman"/>
        </w:rPr>
        <w:t>Diversity vs. Inclusion vs. Equity: Identifying an Integral Approach to Reconciling Priorities and Establishing Limits</w:t>
      </w:r>
      <w:bookmarkEnd w:id="25"/>
    </w:p>
    <w:p w14:paraId="2F435B69" w14:textId="77777777" w:rsidR="0057079C" w:rsidRPr="0057079C" w:rsidRDefault="0057079C" w:rsidP="006D4328">
      <w:pPr>
        <w:pStyle w:val="Heading1"/>
        <w:spacing w:before="0"/>
        <w:rPr>
          <w:rFonts w:ascii="Arial" w:eastAsia="Times New Roman" w:hAnsi="Arial" w:cs="Arial"/>
          <w:sz w:val="20"/>
          <w:szCs w:val="20"/>
        </w:rPr>
      </w:pPr>
      <w:bookmarkStart w:id="26" w:name="_Toc19265952"/>
      <w:r w:rsidRPr="0057079C">
        <w:rPr>
          <w:rFonts w:ascii="Arial" w:eastAsia="Times New Roman" w:hAnsi="Arial" w:cs="Arial"/>
          <w:sz w:val="20"/>
          <w:szCs w:val="20"/>
        </w:rPr>
        <w:t xml:space="preserve">Teresa </w:t>
      </w:r>
      <w:proofErr w:type="spellStart"/>
      <w:r w:rsidRPr="0057079C">
        <w:rPr>
          <w:rFonts w:ascii="Arial" w:eastAsia="Times New Roman" w:hAnsi="Arial" w:cs="Arial"/>
          <w:sz w:val="20"/>
          <w:szCs w:val="20"/>
        </w:rPr>
        <w:t>Longobardi</w:t>
      </w:r>
      <w:bookmarkEnd w:id="26"/>
      <w:proofErr w:type="spellEnd"/>
    </w:p>
    <w:p w14:paraId="635AD449" w14:textId="0C5E0600" w:rsidR="006D4328" w:rsidRPr="006D4328" w:rsidRDefault="0057079C" w:rsidP="006D4328">
      <w:pPr>
        <w:rPr>
          <w:rFonts w:ascii="Arial" w:eastAsia="Times New Roman" w:hAnsi="Arial" w:cs="Arial"/>
          <w:sz w:val="20"/>
          <w:szCs w:val="20"/>
        </w:rPr>
      </w:pPr>
      <w:r>
        <w:rPr>
          <w:rStyle w:val="Strong"/>
          <w:rFonts w:asciiTheme="majorHAnsi" w:eastAsia="Times New Roman" w:hAnsiTheme="majorHAnsi" w:cs="Times New Roman"/>
          <w:szCs w:val="28"/>
        </w:rPr>
        <w:t xml:space="preserve">Contact Information:  </w:t>
      </w:r>
      <w:r w:rsidR="006D4328" w:rsidRPr="006D4328">
        <w:rPr>
          <w:rFonts w:ascii="Arial" w:eastAsia="Times New Roman" w:hAnsi="Arial" w:cs="Arial"/>
          <w:sz w:val="20"/>
          <w:szCs w:val="20"/>
        </w:rPr>
        <w:t>teresa.longobardi@upr.edu</w:t>
      </w:r>
    </w:p>
    <w:p w14:paraId="2EEA3B1E" w14:textId="77777777" w:rsidR="006D4328" w:rsidRPr="006D4328" w:rsidRDefault="006D4328" w:rsidP="006D4328">
      <w:pPr>
        <w:spacing w:after="0" w:line="240" w:lineRule="auto"/>
        <w:rPr>
          <w:rFonts w:ascii="Arial" w:eastAsia="Times New Roman" w:hAnsi="Arial" w:cs="Arial"/>
          <w:sz w:val="20"/>
          <w:szCs w:val="20"/>
        </w:rPr>
      </w:pPr>
      <w:r w:rsidRPr="006D4328">
        <w:rPr>
          <w:rFonts w:ascii="Arial" w:eastAsia="Times New Roman" w:hAnsi="Arial" w:cs="Arial"/>
          <w:sz w:val="20"/>
          <w:szCs w:val="20"/>
        </w:rPr>
        <w:t xml:space="preserve">This paper aims to review frameworks from a variety of disciplines that have been proposed as tractable in establishing limits to diversity, inclusion and equity standards in organizations and education. </w:t>
      </w:r>
    </w:p>
    <w:p w14:paraId="00761C6D" w14:textId="392AB0F7" w:rsidR="0057079C" w:rsidRDefault="0057079C">
      <w:pPr>
        <w:rPr>
          <w:rStyle w:val="Strong"/>
          <w:rFonts w:asciiTheme="majorHAnsi" w:eastAsia="Times New Roman" w:hAnsiTheme="majorHAnsi" w:cs="Times New Roman"/>
          <w:szCs w:val="28"/>
        </w:rPr>
      </w:pPr>
    </w:p>
    <w:p w14:paraId="0C731C61" w14:textId="793E52CB" w:rsidR="00117F78" w:rsidRPr="00640E15" w:rsidRDefault="00117F78" w:rsidP="00640E15">
      <w:pPr>
        <w:pStyle w:val="Heading1"/>
        <w:spacing w:before="0"/>
        <w:rPr>
          <w:rFonts w:eastAsia="Times New Roman"/>
        </w:rPr>
      </w:pPr>
      <w:bookmarkStart w:id="27" w:name="_Toc19265953"/>
      <w:r w:rsidRPr="00117F78">
        <w:rPr>
          <w:rFonts w:eastAsia="Times New Roman"/>
        </w:rPr>
        <w:t xml:space="preserve">Gender </w:t>
      </w:r>
      <w:r w:rsidR="002B051B" w:rsidRPr="00117F78">
        <w:rPr>
          <w:rFonts w:eastAsia="Times New Roman"/>
        </w:rPr>
        <w:t xml:space="preserve">Disaggregation as </w:t>
      </w:r>
      <w:r w:rsidR="002B051B">
        <w:rPr>
          <w:rFonts w:eastAsia="Times New Roman"/>
        </w:rPr>
        <w:t>a</w:t>
      </w:r>
      <w:r w:rsidR="002B051B" w:rsidRPr="00117F78">
        <w:rPr>
          <w:rFonts w:eastAsia="Times New Roman"/>
        </w:rPr>
        <w:t xml:space="preserve"> Demographic Variable </w:t>
      </w:r>
      <w:r w:rsidR="002B051B">
        <w:rPr>
          <w:rFonts w:eastAsia="Times New Roman"/>
        </w:rPr>
        <w:t>i</w:t>
      </w:r>
      <w:r w:rsidR="002B051B" w:rsidRPr="00117F78">
        <w:rPr>
          <w:rFonts w:eastAsia="Times New Roman"/>
        </w:rPr>
        <w:t>n Online Learner Success</w:t>
      </w:r>
      <w:bookmarkEnd w:id="27"/>
    </w:p>
    <w:p w14:paraId="3A6D2010" w14:textId="1FAB661A" w:rsidR="00117F78" w:rsidRPr="00117F78" w:rsidRDefault="00117F78" w:rsidP="00640E15">
      <w:pPr>
        <w:pStyle w:val="Heading1"/>
        <w:spacing w:before="0"/>
        <w:rPr>
          <w:rFonts w:ascii="Arial" w:eastAsia="Times New Roman" w:hAnsi="Arial" w:cs="Arial"/>
          <w:sz w:val="20"/>
          <w:szCs w:val="20"/>
        </w:rPr>
      </w:pPr>
      <w:bookmarkStart w:id="28" w:name="_Toc19265954"/>
      <w:r w:rsidRPr="00117F78">
        <w:rPr>
          <w:rFonts w:ascii="Arial" w:eastAsia="Times New Roman" w:hAnsi="Arial" w:cs="Arial"/>
          <w:sz w:val="20"/>
          <w:szCs w:val="20"/>
        </w:rPr>
        <w:t>Dana Moore Gray and Mary Millikin</w:t>
      </w:r>
      <w:bookmarkEnd w:id="28"/>
    </w:p>
    <w:p w14:paraId="3ECDE144" w14:textId="358E2E29" w:rsidR="00640E15" w:rsidRPr="00640E15" w:rsidRDefault="00117F78" w:rsidP="00640E15">
      <w:pPr>
        <w:rPr>
          <w:rFonts w:ascii="Arial" w:eastAsia="Times New Roman" w:hAnsi="Arial" w:cs="Arial"/>
          <w:sz w:val="20"/>
          <w:szCs w:val="20"/>
        </w:rPr>
      </w:pPr>
      <w:r>
        <w:rPr>
          <w:rStyle w:val="Strong"/>
          <w:rFonts w:asciiTheme="majorHAnsi" w:eastAsia="Times New Roman" w:hAnsiTheme="majorHAnsi" w:cs="Times New Roman"/>
          <w:szCs w:val="28"/>
        </w:rPr>
        <w:t xml:space="preserve">Contact Information:  </w:t>
      </w:r>
      <w:r w:rsidR="00640E15" w:rsidRPr="00640E15">
        <w:rPr>
          <w:rFonts w:ascii="Arial" w:eastAsia="Times New Roman" w:hAnsi="Arial" w:cs="Arial"/>
          <w:sz w:val="20"/>
          <w:szCs w:val="20"/>
        </w:rPr>
        <w:t>dgray@rsu.edu and mmillikin@rsu.edu</w:t>
      </w:r>
    </w:p>
    <w:p w14:paraId="35D3BC69" w14:textId="5EEC94BC" w:rsidR="006D4328" w:rsidRDefault="00640E15" w:rsidP="005D502E">
      <w:pPr>
        <w:spacing w:after="0" w:line="240" w:lineRule="auto"/>
        <w:rPr>
          <w:rFonts w:ascii="Arial" w:eastAsia="Times New Roman" w:hAnsi="Arial" w:cs="Arial"/>
          <w:sz w:val="20"/>
          <w:szCs w:val="20"/>
        </w:rPr>
      </w:pPr>
      <w:r w:rsidRPr="00640E15">
        <w:rPr>
          <w:rFonts w:ascii="Arial" w:eastAsia="Times New Roman" w:hAnsi="Arial" w:cs="Arial"/>
          <w:sz w:val="20"/>
          <w:szCs w:val="20"/>
        </w:rPr>
        <w:t xml:space="preserve">Online learning has been identified as the area of largest growth potential for higher education with growth continuing steadily for the past 14 years (Babson, 2018). In the U. S., more women than men continue to enroll in postsecondary institutions (U.S. Dept of Education, 2018), including online courses. This research regarding gender disaggregation is of benefit to universities and colleges seeking to better understand the needs, wants, abilities, and characteristics of learners taking online courses as well as trends in postsecondary enrollment. </w:t>
      </w:r>
    </w:p>
    <w:p w14:paraId="3512D97F" w14:textId="706BBFD9" w:rsidR="005D502E" w:rsidRDefault="005D502E" w:rsidP="005D502E">
      <w:pPr>
        <w:spacing w:after="0" w:line="240" w:lineRule="auto"/>
        <w:rPr>
          <w:rFonts w:ascii="Arial" w:eastAsia="Times New Roman" w:hAnsi="Arial" w:cs="Arial"/>
          <w:sz w:val="20"/>
          <w:szCs w:val="20"/>
        </w:rPr>
      </w:pPr>
    </w:p>
    <w:p w14:paraId="70ABE0EA" w14:textId="77777777" w:rsidR="005D502E" w:rsidRPr="00640E15" w:rsidRDefault="005D502E" w:rsidP="005D502E">
      <w:pPr>
        <w:spacing w:after="0" w:line="240" w:lineRule="auto"/>
        <w:rPr>
          <w:rStyle w:val="Strong"/>
          <w:rFonts w:asciiTheme="majorHAnsi" w:eastAsia="Times New Roman" w:hAnsiTheme="majorHAnsi" w:cs="Times New Roman"/>
          <w:b w:val="0"/>
          <w:szCs w:val="28"/>
        </w:rPr>
      </w:pPr>
      <w:bookmarkStart w:id="29" w:name="_GoBack"/>
      <w:bookmarkEnd w:id="29"/>
    </w:p>
    <w:p w14:paraId="2FCDAD68" w14:textId="7D71936F" w:rsidR="00FF06AB" w:rsidRPr="00315761" w:rsidRDefault="00FF06AB" w:rsidP="00315761">
      <w:pPr>
        <w:pStyle w:val="Heading1"/>
        <w:spacing w:before="0"/>
        <w:rPr>
          <w:rFonts w:eastAsia="Times New Roman"/>
        </w:rPr>
      </w:pPr>
      <w:bookmarkStart w:id="30" w:name="_Toc19265955"/>
      <w:r w:rsidRPr="00FF06AB">
        <w:rPr>
          <w:rFonts w:eastAsia="Times New Roman"/>
        </w:rPr>
        <w:t xml:space="preserve">Powerful Knowledge in a </w:t>
      </w:r>
      <w:r w:rsidR="002B051B" w:rsidRPr="00FF06AB">
        <w:rPr>
          <w:rFonts w:eastAsia="Times New Roman"/>
        </w:rPr>
        <w:t>Diverse Business Education Classroom</w:t>
      </w:r>
      <w:bookmarkEnd w:id="30"/>
    </w:p>
    <w:p w14:paraId="5B8992B1" w14:textId="77777777" w:rsidR="00FF06AB" w:rsidRPr="00FF06AB" w:rsidRDefault="00FF06AB" w:rsidP="00315761">
      <w:pPr>
        <w:pStyle w:val="Heading1"/>
        <w:spacing w:before="0"/>
        <w:rPr>
          <w:rFonts w:ascii="Arial" w:eastAsia="Times New Roman" w:hAnsi="Arial" w:cs="Arial"/>
          <w:sz w:val="20"/>
          <w:szCs w:val="20"/>
        </w:rPr>
      </w:pPr>
      <w:bookmarkStart w:id="31" w:name="_Toc19265956"/>
      <w:r w:rsidRPr="00FF06AB">
        <w:rPr>
          <w:rFonts w:ascii="Arial" w:eastAsia="Times New Roman" w:hAnsi="Arial" w:cs="Arial"/>
          <w:sz w:val="20"/>
          <w:szCs w:val="20"/>
        </w:rPr>
        <w:t>Emanuel Mizzi</w:t>
      </w:r>
      <w:bookmarkEnd w:id="31"/>
    </w:p>
    <w:p w14:paraId="72459C57" w14:textId="70B83D8F" w:rsidR="00315761" w:rsidRPr="00315761" w:rsidRDefault="00414EC8" w:rsidP="00315761">
      <w:pPr>
        <w:rPr>
          <w:rFonts w:ascii="Arial" w:eastAsia="Times New Roman" w:hAnsi="Arial" w:cs="Arial"/>
          <w:sz w:val="20"/>
          <w:szCs w:val="20"/>
        </w:rPr>
      </w:pPr>
      <w:r>
        <w:rPr>
          <w:rStyle w:val="Strong"/>
          <w:rFonts w:asciiTheme="majorHAnsi" w:eastAsia="Times New Roman" w:hAnsiTheme="majorHAnsi" w:cs="Times New Roman"/>
          <w:szCs w:val="28"/>
        </w:rPr>
        <w:t xml:space="preserve">Contact Information:  </w:t>
      </w:r>
      <w:r w:rsidR="00315761" w:rsidRPr="00315761">
        <w:rPr>
          <w:rFonts w:ascii="Arial" w:eastAsia="Times New Roman" w:hAnsi="Arial" w:cs="Arial"/>
          <w:sz w:val="20"/>
          <w:szCs w:val="20"/>
        </w:rPr>
        <w:t>emanuel.mizzi@um.edu.mt</w:t>
      </w:r>
    </w:p>
    <w:p w14:paraId="4DD3E2CB" w14:textId="77777777" w:rsidR="00B06AFC" w:rsidRPr="00B06AFC" w:rsidRDefault="00B06AFC" w:rsidP="00B06AFC">
      <w:pPr>
        <w:spacing w:after="0" w:line="240" w:lineRule="auto"/>
        <w:rPr>
          <w:rFonts w:ascii="Arial" w:eastAsia="Times New Roman" w:hAnsi="Arial" w:cs="Arial"/>
          <w:sz w:val="20"/>
          <w:szCs w:val="20"/>
        </w:rPr>
      </w:pPr>
      <w:r w:rsidRPr="00B06AFC">
        <w:rPr>
          <w:rFonts w:ascii="Arial" w:eastAsia="Times New Roman" w:hAnsi="Arial" w:cs="Arial"/>
          <w:sz w:val="20"/>
          <w:szCs w:val="20"/>
        </w:rPr>
        <w:t xml:space="preserve">What is the notion of powerful knowledge? As an idea, this was coined by Michael Young (2009) to re-establish the importance of knowledge in teaching and curriculum development. Powerful knowledge is defined by Young as subject-specific, coherent, conceptual disciplinary knowledge that, when learned, </w:t>
      </w:r>
      <w:r w:rsidRPr="00B06AFC">
        <w:rPr>
          <w:rFonts w:ascii="Arial" w:eastAsia="Times New Roman" w:hAnsi="Arial" w:cs="Arial"/>
          <w:sz w:val="20"/>
          <w:szCs w:val="20"/>
        </w:rPr>
        <w:lastRenderedPageBreak/>
        <w:t>will empower students to make decisions and become action-competent in a way that will influence their lives in a positive way. He argues for the entitlement of every pupil to have access to knowledge that is ‘better, more reliable and nearer to the truth about the world we live in and to what it is to be human’ (ibid., p.107). What are the implications of powerful knowledge for pedagogy in a diverse business education class?  This poster explores the preliminary findings of research carried out in Maltese secondary school economics classrooms. </w:t>
      </w:r>
    </w:p>
    <w:p w14:paraId="00A6D65F" w14:textId="66C94BC7" w:rsidR="00617C35" w:rsidRDefault="0070534E" w:rsidP="00617C35">
      <w:pPr>
        <w:pStyle w:val="Title"/>
        <w:rPr>
          <w:rFonts w:eastAsia="Times New Roman"/>
        </w:rPr>
      </w:pPr>
      <w:r>
        <w:rPr>
          <w:rFonts w:eastAsia="Times New Roman"/>
        </w:rPr>
        <w:t xml:space="preserve">Research </w:t>
      </w:r>
      <w:r w:rsidR="00617C35">
        <w:rPr>
          <w:rFonts w:eastAsia="Times New Roman"/>
        </w:rPr>
        <w:t>Workshops</w:t>
      </w:r>
      <w:r w:rsidR="002B051B">
        <w:rPr>
          <w:rFonts w:eastAsia="Times New Roman"/>
        </w:rPr>
        <w:t>:</w:t>
      </w:r>
    </w:p>
    <w:p w14:paraId="08E6EFC2" w14:textId="77777777" w:rsidR="002B051B" w:rsidRDefault="002B051B" w:rsidP="005B1345">
      <w:pPr>
        <w:pStyle w:val="Heading1"/>
        <w:spacing w:before="0"/>
        <w:rPr>
          <w:rFonts w:eastAsia="Times New Roman"/>
        </w:rPr>
      </w:pPr>
      <w:bookmarkStart w:id="32" w:name="_Toc19265957"/>
    </w:p>
    <w:p w14:paraId="762BEABA" w14:textId="5D14FAD0" w:rsidR="002B2F1F" w:rsidRPr="005B1345" w:rsidRDefault="002B2F1F" w:rsidP="005B1345">
      <w:pPr>
        <w:pStyle w:val="Heading1"/>
        <w:spacing w:before="0"/>
        <w:rPr>
          <w:rFonts w:eastAsia="Times New Roman"/>
        </w:rPr>
      </w:pPr>
      <w:r w:rsidRPr="002B2F1F">
        <w:rPr>
          <w:rFonts w:eastAsia="Times New Roman"/>
        </w:rPr>
        <w:t>Psychological Contract Breaches in a Diverse Workforce</w:t>
      </w:r>
      <w:bookmarkEnd w:id="32"/>
    </w:p>
    <w:p w14:paraId="7DF40F72" w14:textId="3F0BAA42" w:rsidR="002B2F1F" w:rsidRPr="002B2F1F" w:rsidRDefault="002B2F1F" w:rsidP="005B1345">
      <w:pPr>
        <w:pStyle w:val="Heading1"/>
        <w:spacing w:before="0"/>
        <w:rPr>
          <w:rFonts w:ascii="Arial" w:eastAsia="Times New Roman" w:hAnsi="Arial" w:cs="Arial"/>
          <w:sz w:val="20"/>
          <w:szCs w:val="20"/>
        </w:rPr>
      </w:pPr>
      <w:bookmarkStart w:id="33" w:name="_Toc19265958"/>
      <w:r w:rsidRPr="002B2F1F">
        <w:rPr>
          <w:rFonts w:ascii="Arial" w:eastAsia="Times New Roman" w:hAnsi="Arial" w:cs="Arial"/>
          <w:sz w:val="20"/>
          <w:szCs w:val="20"/>
        </w:rPr>
        <w:t xml:space="preserve">Tamra </w:t>
      </w:r>
      <w:r>
        <w:rPr>
          <w:rFonts w:ascii="Arial" w:eastAsia="Times New Roman" w:hAnsi="Arial" w:cs="Arial"/>
          <w:sz w:val="20"/>
          <w:szCs w:val="20"/>
        </w:rPr>
        <w:t xml:space="preserve">S. </w:t>
      </w:r>
      <w:r w:rsidRPr="002B2F1F">
        <w:rPr>
          <w:rFonts w:ascii="Arial" w:eastAsia="Times New Roman" w:hAnsi="Arial" w:cs="Arial"/>
          <w:sz w:val="20"/>
          <w:szCs w:val="20"/>
        </w:rPr>
        <w:t>Davis</w:t>
      </w:r>
      <w:bookmarkEnd w:id="33"/>
    </w:p>
    <w:p w14:paraId="53D425D9" w14:textId="112A081B" w:rsidR="005B1345" w:rsidRDefault="002B2F1F" w:rsidP="005B1345">
      <w:pPr>
        <w:rPr>
          <w:rFonts w:ascii="Arial" w:eastAsia="Times New Roman" w:hAnsi="Arial" w:cs="Arial"/>
          <w:sz w:val="20"/>
          <w:szCs w:val="20"/>
        </w:rPr>
      </w:pPr>
      <w:r>
        <w:rPr>
          <w:rStyle w:val="Strong"/>
          <w:rFonts w:asciiTheme="majorHAnsi" w:eastAsia="Times New Roman" w:hAnsiTheme="majorHAnsi" w:cs="Times New Roman"/>
          <w:szCs w:val="28"/>
        </w:rPr>
        <w:t xml:space="preserve">Contact Information:  </w:t>
      </w:r>
      <w:hyperlink r:id="rId13" w:history="1">
        <w:r w:rsidR="005B1345" w:rsidRPr="005D6D9B">
          <w:rPr>
            <w:rStyle w:val="Hyperlink"/>
            <w:rFonts w:ascii="Arial" w:eastAsia="Times New Roman" w:hAnsi="Arial" w:cs="Arial"/>
            <w:sz w:val="20"/>
            <w:szCs w:val="20"/>
          </w:rPr>
          <w:t>tdavis2@ilstu.edu</w:t>
        </w:r>
      </w:hyperlink>
    </w:p>
    <w:p w14:paraId="3212076B" w14:textId="4CFCDE46" w:rsidR="005B1345" w:rsidRPr="005B1345" w:rsidRDefault="005B1345" w:rsidP="005B1345">
      <w:pPr>
        <w:spacing w:after="0" w:line="240" w:lineRule="auto"/>
        <w:rPr>
          <w:rFonts w:ascii="Arial" w:eastAsia="Times New Roman" w:hAnsi="Arial" w:cs="Arial"/>
          <w:sz w:val="20"/>
          <w:szCs w:val="20"/>
        </w:rPr>
      </w:pPr>
      <w:r w:rsidRPr="005B1345">
        <w:rPr>
          <w:rFonts w:ascii="Arial" w:eastAsia="Times New Roman" w:hAnsi="Arial" w:cs="Arial"/>
          <w:sz w:val="20"/>
          <w:szCs w:val="20"/>
        </w:rPr>
        <w:t>Beginning a new position is an exciting time; however, once you have been working in the field, the "rules" often change.  How can we as leaders and educators in our organizations identify and potentially mitigate psychological contract breaches in a setting that is becoming more diverse with each passing year?</w:t>
      </w:r>
      <w:r w:rsidR="002B051B">
        <w:rPr>
          <w:rFonts w:ascii="Arial" w:eastAsia="Times New Roman" w:hAnsi="Arial" w:cs="Arial"/>
          <w:sz w:val="20"/>
          <w:szCs w:val="20"/>
        </w:rPr>
        <w:t xml:space="preserve">  This workshop will explore the literature surrounding </w:t>
      </w:r>
      <w:r w:rsidR="0079024F">
        <w:rPr>
          <w:rFonts w:ascii="Arial" w:eastAsia="Times New Roman" w:hAnsi="Arial" w:cs="Arial"/>
          <w:sz w:val="20"/>
          <w:szCs w:val="20"/>
        </w:rPr>
        <w:t>PCBs in the educational institutions around the world, share preliminary results of quantitative data</w:t>
      </w:r>
      <w:r w:rsidR="0070534E">
        <w:rPr>
          <w:rFonts w:ascii="Arial" w:eastAsia="Times New Roman" w:hAnsi="Arial" w:cs="Arial"/>
          <w:sz w:val="20"/>
          <w:szCs w:val="20"/>
        </w:rPr>
        <w:t xml:space="preserve">, and conduct a focus group using an international audience. </w:t>
      </w:r>
      <w:r w:rsidR="007A40F6">
        <w:rPr>
          <w:rFonts w:ascii="Arial" w:eastAsia="Times New Roman" w:hAnsi="Arial" w:cs="Arial"/>
          <w:sz w:val="20"/>
          <w:szCs w:val="20"/>
        </w:rPr>
        <w:t xml:space="preserve">Analysis of the focus group data will be prepared and submitted to the organization for publication.  </w:t>
      </w:r>
      <w:r w:rsidR="0070534E">
        <w:rPr>
          <w:rFonts w:ascii="Arial" w:eastAsia="Times New Roman" w:hAnsi="Arial" w:cs="Arial"/>
          <w:sz w:val="20"/>
          <w:szCs w:val="20"/>
        </w:rPr>
        <w:t xml:space="preserve"> </w:t>
      </w:r>
    </w:p>
    <w:p w14:paraId="45723E7B" w14:textId="77777777" w:rsidR="005B1345" w:rsidRPr="005B1345" w:rsidRDefault="005B1345" w:rsidP="005B1345">
      <w:pPr>
        <w:rPr>
          <w:rFonts w:ascii="Arial" w:eastAsia="Times New Roman" w:hAnsi="Arial" w:cs="Arial"/>
          <w:sz w:val="20"/>
          <w:szCs w:val="20"/>
        </w:rPr>
      </w:pPr>
    </w:p>
    <w:p w14:paraId="2F6BAC89" w14:textId="6D0F55A1" w:rsidR="0097020E" w:rsidRPr="000806BB" w:rsidRDefault="0097020E" w:rsidP="000806BB">
      <w:pPr>
        <w:pStyle w:val="Heading1"/>
        <w:spacing w:before="0"/>
        <w:rPr>
          <w:rFonts w:eastAsia="Times New Roman"/>
        </w:rPr>
      </w:pPr>
      <w:bookmarkStart w:id="34" w:name="_Toc19265959"/>
      <w:r w:rsidRPr="0097020E">
        <w:rPr>
          <w:rFonts w:eastAsia="Times New Roman"/>
        </w:rPr>
        <w:t xml:space="preserve">The </w:t>
      </w:r>
      <w:proofErr w:type="spellStart"/>
      <w:r w:rsidRPr="0097020E">
        <w:rPr>
          <w:rFonts w:eastAsia="Times New Roman"/>
        </w:rPr>
        <w:t>demosession</w:t>
      </w:r>
      <w:proofErr w:type="spellEnd"/>
      <w:r w:rsidRPr="0097020E">
        <w:rPr>
          <w:rFonts w:eastAsia="Times New Roman"/>
        </w:rPr>
        <w:t xml:space="preserve"> of the entrepreneurial competition called Skills</w:t>
      </w:r>
      <w:r w:rsidR="000C4E33" w:rsidRPr="0097020E">
        <w:rPr>
          <w:rFonts w:eastAsia="Times New Roman"/>
        </w:rPr>
        <w:t>- the</w:t>
      </w:r>
      <w:r w:rsidRPr="0097020E">
        <w:rPr>
          <w:rFonts w:eastAsia="Times New Roman"/>
        </w:rPr>
        <w:t xml:space="preserve"> task/lesson</w:t>
      </w:r>
      <w:r w:rsidR="000C4E33">
        <w:rPr>
          <w:rFonts w:eastAsia="Times New Roman"/>
        </w:rPr>
        <w:t xml:space="preserve"> </w:t>
      </w:r>
      <w:r w:rsidRPr="0097020E">
        <w:rPr>
          <w:rFonts w:eastAsia="Times New Roman"/>
        </w:rPr>
        <w:t>model for business</w:t>
      </w:r>
      <w:r w:rsidR="000C4E33">
        <w:rPr>
          <w:rFonts w:eastAsia="Times New Roman"/>
        </w:rPr>
        <w:t xml:space="preserve"> </w:t>
      </w:r>
      <w:r w:rsidRPr="0097020E">
        <w:rPr>
          <w:rFonts w:eastAsia="Times New Roman"/>
        </w:rPr>
        <w:t>educators to use for their students by using Business Model Canvas</w:t>
      </w:r>
      <w:bookmarkEnd w:id="34"/>
    </w:p>
    <w:p w14:paraId="56EA8771" w14:textId="77777777" w:rsidR="000806BB" w:rsidRPr="000806BB" w:rsidRDefault="000806BB" w:rsidP="000C4E33">
      <w:pPr>
        <w:pStyle w:val="Heading1"/>
        <w:spacing w:before="0"/>
        <w:rPr>
          <w:rFonts w:ascii="Arial" w:eastAsia="Times New Roman" w:hAnsi="Arial" w:cs="Arial"/>
          <w:sz w:val="20"/>
          <w:szCs w:val="20"/>
        </w:rPr>
      </w:pPr>
      <w:bookmarkStart w:id="35" w:name="_Toc19265960"/>
      <w:proofErr w:type="spellStart"/>
      <w:proofErr w:type="gramStart"/>
      <w:r w:rsidRPr="000806BB">
        <w:rPr>
          <w:rFonts w:ascii="Arial" w:eastAsia="Times New Roman" w:hAnsi="Arial" w:cs="Arial"/>
          <w:sz w:val="20"/>
          <w:szCs w:val="20"/>
        </w:rPr>
        <w:t>Dr.Hely</w:t>
      </w:r>
      <w:proofErr w:type="spellEnd"/>
      <w:proofErr w:type="gramEnd"/>
      <w:r w:rsidRPr="000806BB">
        <w:rPr>
          <w:rFonts w:ascii="Arial" w:eastAsia="Times New Roman" w:hAnsi="Arial" w:cs="Arial"/>
          <w:sz w:val="20"/>
          <w:szCs w:val="20"/>
        </w:rPr>
        <w:t xml:space="preserve"> Westerholm, Dr. </w:t>
      </w:r>
      <w:proofErr w:type="spellStart"/>
      <w:r w:rsidRPr="000806BB">
        <w:rPr>
          <w:rFonts w:ascii="Arial" w:eastAsia="Times New Roman" w:hAnsi="Arial" w:cs="Arial"/>
          <w:sz w:val="20"/>
          <w:szCs w:val="20"/>
        </w:rPr>
        <w:t>Taru</w:t>
      </w:r>
      <w:proofErr w:type="spellEnd"/>
      <w:r w:rsidRPr="000806BB">
        <w:rPr>
          <w:rFonts w:ascii="Arial" w:eastAsia="Times New Roman" w:hAnsi="Arial" w:cs="Arial"/>
          <w:sz w:val="20"/>
          <w:szCs w:val="20"/>
        </w:rPr>
        <w:t xml:space="preserve"> </w:t>
      </w:r>
      <w:proofErr w:type="spellStart"/>
      <w:r w:rsidRPr="000806BB">
        <w:rPr>
          <w:rFonts w:ascii="Arial" w:eastAsia="Times New Roman" w:hAnsi="Arial" w:cs="Arial"/>
          <w:sz w:val="20"/>
          <w:szCs w:val="20"/>
        </w:rPr>
        <w:t>Toivonen,Sigrid</w:t>
      </w:r>
      <w:proofErr w:type="spellEnd"/>
      <w:r w:rsidRPr="000806BB">
        <w:rPr>
          <w:rFonts w:ascii="Arial" w:eastAsia="Times New Roman" w:hAnsi="Arial" w:cs="Arial"/>
          <w:sz w:val="20"/>
          <w:szCs w:val="20"/>
        </w:rPr>
        <w:t xml:space="preserve"> </w:t>
      </w:r>
      <w:proofErr w:type="spellStart"/>
      <w:r w:rsidRPr="000806BB">
        <w:rPr>
          <w:rFonts w:ascii="Arial" w:eastAsia="Times New Roman" w:hAnsi="Arial" w:cs="Arial"/>
          <w:sz w:val="20"/>
          <w:szCs w:val="20"/>
        </w:rPr>
        <w:t>Kivekäs</w:t>
      </w:r>
      <w:proofErr w:type="spellEnd"/>
      <w:r w:rsidRPr="000806BB">
        <w:rPr>
          <w:rFonts w:ascii="Arial" w:eastAsia="Times New Roman" w:hAnsi="Arial" w:cs="Arial"/>
          <w:sz w:val="20"/>
          <w:szCs w:val="20"/>
        </w:rPr>
        <w:t xml:space="preserve">, Mariann </w:t>
      </w:r>
      <w:proofErr w:type="spellStart"/>
      <w:r w:rsidRPr="000806BB">
        <w:rPr>
          <w:rFonts w:ascii="Arial" w:eastAsia="Times New Roman" w:hAnsi="Arial" w:cs="Arial"/>
          <w:sz w:val="20"/>
          <w:szCs w:val="20"/>
        </w:rPr>
        <w:t>Holmerg</w:t>
      </w:r>
      <w:proofErr w:type="spellEnd"/>
      <w:r w:rsidRPr="000806BB">
        <w:rPr>
          <w:rFonts w:ascii="Arial" w:eastAsia="Times New Roman" w:hAnsi="Arial" w:cs="Arial"/>
          <w:sz w:val="20"/>
          <w:szCs w:val="20"/>
        </w:rPr>
        <w:t xml:space="preserve">, Jukka-Matti </w:t>
      </w:r>
      <w:proofErr w:type="spellStart"/>
      <w:r w:rsidRPr="000806BB">
        <w:rPr>
          <w:rFonts w:ascii="Arial" w:eastAsia="Times New Roman" w:hAnsi="Arial" w:cs="Arial"/>
          <w:sz w:val="20"/>
          <w:szCs w:val="20"/>
        </w:rPr>
        <w:t>Mäkinen</w:t>
      </w:r>
      <w:bookmarkEnd w:id="35"/>
      <w:proofErr w:type="spellEnd"/>
      <w:r w:rsidRPr="000806BB">
        <w:rPr>
          <w:rFonts w:ascii="Arial" w:eastAsia="Times New Roman" w:hAnsi="Arial" w:cs="Arial"/>
          <w:sz w:val="20"/>
          <w:szCs w:val="20"/>
        </w:rPr>
        <w:t xml:space="preserve"> </w:t>
      </w:r>
    </w:p>
    <w:p w14:paraId="3ACCBC84" w14:textId="0E2BD82A" w:rsidR="00617C35" w:rsidRPr="00617C35" w:rsidRDefault="000C4E33" w:rsidP="00617C35">
      <w:pPr>
        <w:rPr>
          <w:rFonts w:ascii="Arial" w:eastAsia="Times New Roman" w:hAnsi="Arial" w:cs="Arial"/>
          <w:sz w:val="20"/>
          <w:szCs w:val="20"/>
        </w:rPr>
      </w:pPr>
      <w:r>
        <w:rPr>
          <w:rStyle w:val="Strong"/>
          <w:rFonts w:asciiTheme="majorHAnsi" w:hAnsiTheme="majorHAnsi"/>
          <w:szCs w:val="28"/>
        </w:rPr>
        <w:t xml:space="preserve">Contact Information:  </w:t>
      </w:r>
      <w:r w:rsidR="00617C35" w:rsidRPr="00617C35">
        <w:rPr>
          <w:rFonts w:ascii="Arial" w:eastAsia="Times New Roman" w:hAnsi="Arial" w:cs="Arial"/>
          <w:sz w:val="20"/>
          <w:szCs w:val="20"/>
        </w:rPr>
        <w:t>taru.toivonen@bc.fi</w:t>
      </w:r>
    </w:p>
    <w:p w14:paraId="391AF12B" w14:textId="77777777" w:rsidR="00617C35" w:rsidRDefault="00617C35" w:rsidP="00617C35">
      <w:pPr>
        <w:spacing w:after="0" w:line="240" w:lineRule="auto"/>
        <w:rPr>
          <w:rFonts w:ascii="Arial" w:eastAsia="Times New Roman" w:hAnsi="Arial" w:cs="Arial"/>
          <w:sz w:val="20"/>
          <w:szCs w:val="20"/>
        </w:rPr>
      </w:pPr>
      <w:r w:rsidRPr="00617C35">
        <w:rPr>
          <w:rFonts w:ascii="Arial" w:eastAsia="Times New Roman" w:hAnsi="Arial" w:cs="Arial"/>
          <w:sz w:val="20"/>
          <w:szCs w:val="20"/>
        </w:rPr>
        <w:t xml:space="preserve">The participants will compete in groups of three (3). The competition task should observe the compulsory themes of the Skills competition: Entrepreneurship, Sustainable development, Wellbeing at work and Work safety. </w:t>
      </w:r>
    </w:p>
    <w:p w14:paraId="1351F31D" w14:textId="66D5F4BD" w:rsidR="00617C35" w:rsidRPr="00617C35" w:rsidRDefault="00617C35" w:rsidP="00617C35">
      <w:pPr>
        <w:spacing w:after="0" w:line="240" w:lineRule="auto"/>
        <w:rPr>
          <w:rFonts w:ascii="Arial" w:eastAsia="Times New Roman" w:hAnsi="Arial" w:cs="Arial"/>
          <w:sz w:val="20"/>
          <w:szCs w:val="20"/>
        </w:rPr>
      </w:pPr>
      <w:r w:rsidRPr="00617C35">
        <w:rPr>
          <w:rFonts w:ascii="Arial" w:eastAsia="Times New Roman" w:hAnsi="Arial" w:cs="Arial"/>
          <w:sz w:val="20"/>
          <w:szCs w:val="20"/>
        </w:rPr>
        <w:br/>
        <w:t>The competition will be carried out in different operational environments depending assignments and cooperation partners.   The participants can prepare themselves to the task: they can familiarize themselves with Business Model Canvas and how the model can be used in planning the business. The task is planned by using the idea of design</w:t>
      </w:r>
      <w:r w:rsidRPr="00617C35">
        <w:rPr>
          <w:rFonts w:ascii="Arial" w:eastAsia="Times New Roman" w:hAnsi="Arial" w:cs="Arial"/>
          <w:sz w:val="20"/>
          <w:szCs w:val="20"/>
        </w:rPr>
        <w:br/>
        <w:t>thinking.</w:t>
      </w:r>
    </w:p>
    <w:p w14:paraId="382F018D" w14:textId="4A74A4DD" w:rsidR="00117F78" w:rsidRDefault="00117F78">
      <w:pPr>
        <w:rPr>
          <w:rStyle w:val="Strong"/>
          <w:rFonts w:asciiTheme="majorHAnsi" w:eastAsia="Times New Roman" w:hAnsiTheme="majorHAnsi" w:cs="Times New Roman"/>
          <w:szCs w:val="28"/>
        </w:rPr>
      </w:pPr>
      <w:r>
        <w:rPr>
          <w:rStyle w:val="Strong"/>
          <w:rFonts w:asciiTheme="majorHAnsi" w:hAnsiTheme="majorHAnsi"/>
          <w:szCs w:val="28"/>
        </w:rPr>
        <w:br w:type="page"/>
      </w:r>
    </w:p>
    <w:p w14:paraId="5FDE8E5F" w14:textId="6A00B50F" w:rsidR="00FA78B1" w:rsidRPr="005854DB" w:rsidRDefault="008849ED" w:rsidP="00FA78B1">
      <w:pPr>
        <w:pStyle w:val="bodytext0"/>
        <w:spacing w:after="0" w:afterAutospacing="0" w:line="276" w:lineRule="auto"/>
        <w:rPr>
          <w:rFonts w:asciiTheme="majorHAnsi" w:hAnsiTheme="majorHAnsi"/>
          <w:sz w:val="22"/>
          <w:szCs w:val="28"/>
        </w:rPr>
      </w:pPr>
      <w:r>
        <w:rPr>
          <w:rStyle w:val="Strong"/>
          <w:rFonts w:asciiTheme="majorHAnsi" w:hAnsiTheme="majorHAnsi"/>
          <w:sz w:val="22"/>
          <w:szCs w:val="28"/>
        </w:rPr>
        <w:lastRenderedPageBreak/>
        <w:t xml:space="preserve">Journal </w:t>
      </w:r>
      <w:r w:rsidR="00FA78B1" w:rsidRPr="005854DB">
        <w:rPr>
          <w:rStyle w:val="Strong"/>
          <w:rFonts w:asciiTheme="majorHAnsi" w:hAnsiTheme="majorHAnsi"/>
          <w:sz w:val="22"/>
          <w:szCs w:val="28"/>
        </w:rPr>
        <w:t>Publishing Guidelines:</w:t>
      </w:r>
    </w:p>
    <w:p w14:paraId="7808C7D9"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All manuscripts are to be in English</w:t>
      </w:r>
    </w:p>
    <w:p w14:paraId="03E7BAE9"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All manuscripts should follow the APA 6.0 style, including references</w:t>
      </w:r>
    </w:p>
    <w:p w14:paraId="6BFA1F7C"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Length—2—15 pages, including references which do NOT have to be on a separate page</w:t>
      </w:r>
    </w:p>
    <w:p w14:paraId="7596C3A4"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All manuscripts must follow the template found at http://www.siec-isbe.org/ijbe-publication-guidelines.html</w:t>
      </w:r>
    </w:p>
    <w:p w14:paraId="33DC647D"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Word 2010 or higher software ONLY</w:t>
      </w:r>
    </w:p>
    <w:p w14:paraId="2907D745"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 xml:space="preserve">Font should be Calibri </w:t>
      </w:r>
    </w:p>
    <w:p w14:paraId="2CDA2CF6"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All graphics should be encased in a box</w:t>
      </w:r>
    </w:p>
    <w:p w14:paraId="48FBAA5D"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Margins should be 1-inch</w:t>
      </w:r>
    </w:p>
    <w:p w14:paraId="79C3992F"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No header or footer should be included</w:t>
      </w:r>
    </w:p>
    <w:p w14:paraId="5FD89363"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No page numbers</w:t>
      </w:r>
    </w:p>
    <w:p w14:paraId="129B2BC9"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A title page that includes the manuscript title and author(s) name, name and address of institution, email address, and telephone number for primary author must be included</w:t>
      </w:r>
    </w:p>
    <w:p w14:paraId="65EB8A4B"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 xml:space="preserve">All submissions must be electronic format. Send to </w:t>
      </w:r>
      <w:r w:rsidRPr="005854DB">
        <w:rPr>
          <w:rFonts w:asciiTheme="majorHAnsi" w:hAnsiTheme="majorHAnsi"/>
          <w:i/>
          <w:szCs w:val="28"/>
        </w:rPr>
        <w:t>tdavis2@ilstu.edu</w:t>
      </w:r>
    </w:p>
    <w:p w14:paraId="18255C01"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Primary author must be a member of his/her respective SIEC Chapter</w:t>
      </w:r>
    </w:p>
    <w:p w14:paraId="6C475665"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Manuscript cannot be under consideration by another publication at the time of submission to SIEC</w:t>
      </w:r>
    </w:p>
    <w:p w14:paraId="07CA5E33"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Manuscript cannot have previously been published, including publication in conference proceedings</w:t>
      </w:r>
    </w:p>
    <w:p w14:paraId="798C8797"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i/>
          <w:szCs w:val="28"/>
        </w:rPr>
        <w:t>International Journal for Business Education</w:t>
      </w:r>
      <w:r w:rsidRPr="005854DB">
        <w:rPr>
          <w:rFonts w:asciiTheme="majorHAnsi" w:hAnsiTheme="majorHAnsi"/>
          <w:szCs w:val="28"/>
        </w:rPr>
        <w:t xml:space="preserve"> may make suggestions for revisions</w:t>
      </w:r>
    </w:p>
    <w:p w14:paraId="1F3AAD7C"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The editor will work with the author(s) to make the changes as needed</w:t>
      </w:r>
    </w:p>
    <w:p w14:paraId="291E2AD1" w14:textId="77777777" w:rsidR="00FA78B1" w:rsidRPr="005854DB" w:rsidRDefault="00FA78B1" w:rsidP="000B7FA1">
      <w:pPr>
        <w:pStyle w:val="ListParagraph"/>
        <w:numPr>
          <w:ilvl w:val="0"/>
          <w:numId w:val="1"/>
        </w:numPr>
        <w:spacing w:before="100" w:beforeAutospacing="1" w:after="0"/>
        <w:ind w:hanging="720"/>
        <w:rPr>
          <w:rFonts w:asciiTheme="majorHAnsi" w:hAnsiTheme="majorHAnsi"/>
          <w:szCs w:val="28"/>
        </w:rPr>
      </w:pPr>
      <w:r w:rsidRPr="005854DB">
        <w:rPr>
          <w:rFonts w:asciiTheme="majorHAnsi" w:hAnsiTheme="majorHAnsi"/>
          <w:szCs w:val="28"/>
        </w:rPr>
        <w:t>The editor reserves the right to edit all manuscripts accepted for publication</w:t>
      </w:r>
    </w:p>
    <w:p w14:paraId="055D5352" w14:textId="77777777" w:rsidR="00FA78B1" w:rsidRPr="005854DB" w:rsidRDefault="00FA78B1" w:rsidP="00FA78B1">
      <w:pPr>
        <w:spacing w:before="100" w:beforeAutospacing="1" w:after="0" w:line="276" w:lineRule="auto"/>
        <w:rPr>
          <w:rFonts w:asciiTheme="majorHAnsi" w:hAnsiTheme="majorHAnsi"/>
          <w:szCs w:val="28"/>
        </w:rPr>
      </w:pPr>
      <w:r w:rsidRPr="005854DB">
        <w:rPr>
          <w:rFonts w:asciiTheme="majorHAnsi" w:hAnsiTheme="majorHAnsi"/>
          <w:szCs w:val="28"/>
        </w:rPr>
        <w:t>Please email your submissions to:</w:t>
      </w:r>
    </w:p>
    <w:p w14:paraId="305D6C5D" w14:textId="749FDFCB" w:rsidR="002D7C5F" w:rsidRPr="005854DB" w:rsidRDefault="00FA78B1" w:rsidP="00AF1F15">
      <w:pPr>
        <w:spacing w:before="100" w:beforeAutospacing="1" w:after="0" w:line="276" w:lineRule="auto"/>
        <w:rPr>
          <w:rFonts w:asciiTheme="majorHAnsi" w:hAnsiTheme="majorHAnsi" w:cs="Arial"/>
          <w:sz w:val="24"/>
          <w:szCs w:val="28"/>
        </w:rPr>
      </w:pPr>
      <w:r w:rsidRPr="005854DB">
        <w:rPr>
          <w:rFonts w:asciiTheme="majorHAnsi" w:hAnsiTheme="majorHAnsi"/>
          <w:szCs w:val="28"/>
        </w:rPr>
        <w:t>Tamra Davis, Editor</w:t>
      </w:r>
      <w:r w:rsidRPr="005854DB">
        <w:rPr>
          <w:rFonts w:asciiTheme="majorHAnsi" w:hAnsiTheme="majorHAnsi"/>
          <w:szCs w:val="28"/>
        </w:rPr>
        <w:br/>
      </w:r>
      <w:r w:rsidRPr="008849ED">
        <w:rPr>
          <w:rFonts w:asciiTheme="majorHAnsi" w:hAnsiTheme="majorHAnsi"/>
          <w:i/>
          <w:szCs w:val="28"/>
        </w:rPr>
        <w:t>International Journal for Business Education</w:t>
      </w:r>
      <w:r w:rsidRPr="005854DB">
        <w:rPr>
          <w:rFonts w:asciiTheme="majorHAnsi" w:hAnsiTheme="majorHAnsi"/>
          <w:szCs w:val="28"/>
        </w:rPr>
        <w:br/>
        <w:t>tdavis2@ilstu.edu</w:t>
      </w:r>
    </w:p>
    <w:sectPr w:rsidR="002D7C5F" w:rsidRPr="005854DB" w:rsidSect="000B7016">
      <w:headerReference w:type="default" r:id="rId14"/>
      <w:footerReference w:type="default" r:id="rId15"/>
      <w:headerReference w:type="first" r:id="rId16"/>
      <w:pgSz w:w="12240" w:h="20160" w:code="5"/>
      <w:pgMar w:top="1440" w:right="1440" w:bottom="1440" w:left="144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BDAA4" w14:textId="77777777" w:rsidR="00BA08AB" w:rsidRDefault="00BA08AB" w:rsidP="00405F07">
      <w:pPr>
        <w:spacing w:after="0" w:line="240" w:lineRule="auto"/>
      </w:pPr>
      <w:r>
        <w:separator/>
      </w:r>
    </w:p>
  </w:endnote>
  <w:endnote w:type="continuationSeparator" w:id="0">
    <w:p w14:paraId="5608B565" w14:textId="77777777" w:rsidR="00BA08AB" w:rsidRDefault="00BA08AB" w:rsidP="0040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1754"/>
      <w:docPartObj>
        <w:docPartGallery w:val="Page Numbers (Bottom of Page)"/>
        <w:docPartUnique/>
      </w:docPartObj>
    </w:sdtPr>
    <w:sdtEndPr>
      <w:rPr>
        <w:sz w:val="24"/>
        <w:szCs w:val="24"/>
      </w:rPr>
    </w:sdtEndPr>
    <w:sdtContent>
      <w:p w14:paraId="3A3BF14E" w14:textId="77777777" w:rsidR="007D341D" w:rsidRPr="00D4522A" w:rsidRDefault="007D341D" w:rsidP="00405F07">
        <w:pPr>
          <w:pStyle w:val="Footer"/>
          <w:jc w:val="center"/>
        </w:pPr>
      </w:p>
      <w:p w14:paraId="28A5123B" w14:textId="77777777" w:rsidR="007D341D" w:rsidRDefault="007D341D" w:rsidP="00405F07">
        <w:pPr>
          <w:pStyle w:val="Footer"/>
          <w:jc w:val="center"/>
          <w:rPr>
            <w:sz w:val="28"/>
            <w:szCs w:val="28"/>
          </w:rPr>
        </w:pPr>
        <w:r>
          <w:rPr>
            <w:noProof/>
            <w:sz w:val="28"/>
            <w:szCs w:val="28"/>
          </w:rPr>
          <mc:AlternateContent>
            <mc:Choice Requires="wpg">
              <w:drawing>
                <wp:inline distT="0" distB="0" distL="0" distR="0" wp14:anchorId="015DCC11" wp14:editId="066A615A">
                  <wp:extent cx="418465" cy="221615"/>
                  <wp:effectExtent l="0" t="8890" r="635"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12" name="Text Box 2"/>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2A2B5" w14:textId="5F45CBA6" w:rsidR="007D341D" w:rsidRPr="00446FA4" w:rsidRDefault="007D341D" w:rsidP="00405F07">
                                <w:pPr>
                                  <w:jc w:val="center"/>
                                  <w:rPr>
                                    <w:rFonts w:asciiTheme="majorHAnsi" w:hAnsiTheme="majorHAnsi"/>
                                    <w:sz w:val="28"/>
                                    <w:szCs w:val="28"/>
                                  </w:rPr>
                                </w:pPr>
                                <w:r w:rsidRPr="00446FA4">
                                  <w:rPr>
                                    <w:rFonts w:asciiTheme="majorHAnsi" w:hAnsiTheme="majorHAnsi"/>
                                    <w:sz w:val="28"/>
                                    <w:szCs w:val="28"/>
                                  </w:rPr>
                                  <w:fldChar w:fldCharType="begin"/>
                                </w:r>
                                <w:r w:rsidRPr="00446FA4">
                                  <w:rPr>
                                    <w:rFonts w:asciiTheme="majorHAnsi" w:hAnsiTheme="majorHAnsi"/>
                                    <w:sz w:val="28"/>
                                    <w:szCs w:val="28"/>
                                  </w:rPr>
                                  <w:instrText xml:space="preserve"> PAGE    \* MERGEFORMAT </w:instrText>
                                </w:r>
                                <w:r w:rsidRPr="00446FA4">
                                  <w:rPr>
                                    <w:rFonts w:asciiTheme="majorHAnsi" w:hAnsiTheme="majorHAnsi"/>
                                    <w:sz w:val="28"/>
                                    <w:szCs w:val="28"/>
                                  </w:rPr>
                                  <w:fldChar w:fldCharType="separate"/>
                                </w:r>
                                <w:r w:rsidR="00D103C3" w:rsidRPr="00D103C3">
                                  <w:rPr>
                                    <w:rFonts w:asciiTheme="majorHAnsi" w:hAnsiTheme="majorHAnsi"/>
                                    <w:i/>
                                    <w:noProof/>
                                    <w:sz w:val="28"/>
                                    <w:szCs w:val="28"/>
                                  </w:rPr>
                                  <w:t>36</w:t>
                                </w:r>
                                <w:r w:rsidRPr="00446FA4">
                                  <w:rPr>
                                    <w:rFonts w:asciiTheme="majorHAnsi" w:hAnsiTheme="majorHAnsi"/>
                                    <w:sz w:val="28"/>
                                    <w:szCs w:val="28"/>
                                  </w:rPr>
                                  <w:fldChar w:fldCharType="end"/>
                                </w:r>
                              </w:p>
                            </w:txbxContent>
                          </wps:txbx>
                          <wps:bodyPr rot="0" vert="horz" wrap="square" lIns="0" tIns="0" rIns="0" bIns="0" anchor="ctr" anchorCtr="0" upright="1">
                            <a:noAutofit/>
                          </wps:bodyPr>
                        </wps:wsp>
                        <wpg:grpSp>
                          <wpg:cNvPr id="13" name="Group 3"/>
                          <wpg:cNvGrpSpPr>
                            <a:grpSpLocks/>
                          </wpg:cNvGrpSpPr>
                          <wpg:grpSpPr bwMode="auto">
                            <a:xfrm>
                              <a:off x="5494" y="739"/>
                              <a:ext cx="372" cy="72"/>
                              <a:chOff x="5486" y="739"/>
                              <a:chExt cx="372" cy="72"/>
                            </a:xfrm>
                          </wpg:grpSpPr>
                          <wps:wsp>
                            <wps:cNvPr id="15" name="Oval 4"/>
                            <wps:cNvSpPr>
                              <a:spLocks noChangeArrowheads="1"/>
                            </wps:cNvSpPr>
                            <wps:spPr bwMode="auto">
                              <a:xfrm>
                                <a:off x="54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5"/>
                            <wps:cNvSpPr>
                              <a:spLocks noChangeArrowheads="1"/>
                            </wps:cNvSpPr>
                            <wps:spPr bwMode="auto">
                              <a:xfrm>
                                <a:off x="563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Oval 6"/>
                            <wps:cNvSpPr>
                              <a:spLocks noChangeArrowheads="1"/>
                            </wps:cNvSpPr>
                            <wps:spPr bwMode="auto">
                              <a:xfrm>
                                <a:off x="5786" y="739"/>
                                <a:ext cx="72" cy="72"/>
                              </a:xfrm>
                              <a:prstGeom prst="ellipse">
                                <a:avLst/>
                              </a:prstGeom>
                              <a:solidFill>
                                <a:schemeClr val="accent1">
                                  <a:lumMod val="75000"/>
                                  <a:lumOff val="2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015DCC11" id="Group 1" o:spid="_x0000_s1033"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">
                  <v:shapetype id="_x0000_t202" coordsize="21600,21600" o:spt="202" path="m,l,21600r21600,l21600,xe">
                    <v:stroke joinstyle="miter"/>
                    <v:path gradientshapeok="t" o:connecttype="rect"/>
                  </v:shapetype>
                  <v:shape id="Text Box 2" o:spid="_x0000_s1034"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E82A2B5" w14:textId="5F45CBA6" w:rsidR="007D341D" w:rsidRPr="00446FA4" w:rsidRDefault="007D341D" w:rsidP="00405F07">
                          <w:pPr>
                            <w:jc w:val="center"/>
                            <w:rPr>
                              <w:rFonts w:asciiTheme="majorHAnsi" w:hAnsiTheme="majorHAnsi"/>
                              <w:sz w:val="28"/>
                              <w:szCs w:val="28"/>
                            </w:rPr>
                          </w:pPr>
                          <w:r w:rsidRPr="00446FA4">
                            <w:rPr>
                              <w:rFonts w:asciiTheme="majorHAnsi" w:hAnsiTheme="majorHAnsi"/>
                              <w:sz w:val="28"/>
                              <w:szCs w:val="28"/>
                            </w:rPr>
                            <w:fldChar w:fldCharType="begin"/>
                          </w:r>
                          <w:r w:rsidRPr="00446FA4">
                            <w:rPr>
                              <w:rFonts w:asciiTheme="majorHAnsi" w:hAnsiTheme="majorHAnsi"/>
                              <w:sz w:val="28"/>
                              <w:szCs w:val="28"/>
                            </w:rPr>
                            <w:instrText xml:space="preserve"> PAGE    \* MERGEFORMAT </w:instrText>
                          </w:r>
                          <w:r w:rsidRPr="00446FA4">
                            <w:rPr>
                              <w:rFonts w:asciiTheme="majorHAnsi" w:hAnsiTheme="majorHAnsi"/>
                              <w:sz w:val="28"/>
                              <w:szCs w:val="28"/>
                            </w:rPr>
                            <w:fldChar w:fldCharType="separate"/>
                          </w:r>
                          <w:r w:rsidR="00D103C3" w:rsidRPr="00D103C3">
                            <w:rPr>
                              <w:rFonts w:asciiTheme="majorHAnsi" w:hAnsiTheme="majorHAnsi"/>
                              <w:i/>
                              <w:noProof/>
                              <w:sz w:val="28"/>
                              <w:szCs w:val="28"/>
                            </w:rPr>
                            <w:t>36</w:t>
                          </w:r>
                          <w:r w:rsidRPr="00446FA4">
                            <w:rPr>
                              <w:rFonts w:asciiTheme="majorHAnsi" w:hAnsiTheme="majorHAnsi"/>
                              <w:sz w:val="28"/>
                              <w:szCs w:val="28"/>
                            </w:rPr>
                            <w:fldChar w:fldCharType="end"/>
                          </w:r>
                        </w:p>
                      </w:txbxContent>
                    </v:textbox>
                  </v:shape>
                  <v:group id="Group 3" o:spid="_x0000_s1035"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oval id="Oval 4" o:spid="_x0000_s1036"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" fillcolor="#84b3df [2420]" stroked="f"/>
                    <v:oval id="Oval 5" o:spid="_x0000_s1037"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" fillcolor="#84b3df [2420]" stroked="f"/>
                    <v:oval id="Oval 6" o:spid="_x0000_s1038"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" fillcolor="#84b3df [2420]" stroked="f"/>
                  </v:group>
                  <w10:anchorlock/>
                </v:group>
              </w:pict>
            </mc:Fallback>
          </mc:AlternateContent>
        </w:r>
      </w:p>
      <w:p w14:paraId="5FB9338E" w14:textId="77777777" w:rsidR="007D341D" w:rsidRPr="00405F07" w:rsidRDefault="007D341D" w:rsidP="00405F07">
        <w:pPr>
          <w:pStyle w:val="Footer"/>
          <w:jc w:val="center"/>
          <w:rPr>
            <w:sz w:val="24"/>
            <w:szCs w:val="24"/>
          </w:rPr>
        </w:pPr>
        <w:r w:rsidRPr="00405F07">
          <w:rPr>
            <w:rFonts w:asciiTheme="majorHAnsi" w:hAnsiTheme="majorHAnsi"/>
            <w:sz w:val="24"/>
            <w:szCs w:val="24"/>
          </w:rPr>
          <w:t>Supporting Global Business Education since 1901</w:t>
        </w:r>
        <w:r w:rsidRPr="00405F07">
          <w:rPr>
            <w:rFonts w:asciiTheme="majorHAnsi" w:hAnsiTheme="majorHAnsi"/>
            <w:sz w:val="24"/>
            <w:szCs w:val="24"/>
          </w:rPr>
          <w:br/>
          <w:t>© 2019 SIEC-ISBE</w:t>
        </w:r>
      </w:p>
    </w:sdtContent>
  </w:sdt>
  <w:p w14:paraId="5EFBAB6C" w14:textId="77777777" w:rsidR="007D341D" w:rsidRDefault="007D34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B8492" w14:textId="77777777" w:rsidR="00BA08AB" w:rsidRDefault="00BA08AB" w:rsidP="00405F07">
      <w:pPr>
        <w:spacing w:after="0" w:line="240" w:lineRule="auto"/>
      </w:pPr>
      <w:r>
        <w:separator/>
      </w:r>
    </w:p>
  </w:footnote>
  <w:footnote w:type="continuationSeparator" w:id="0">
    <w:p w14:paraId="6C88F764" w14:textId="77777777" w:rsidR="00BA08AB" w:rsidRDefault="00BA08AB" w:rsidP="00405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6DC26" w14:textId="77777777" w:rsidR="007D341D" w:rsidRDefault="007D341D">
    <w:pPr>
      <w:pStyle w:val="Header"/>
      <w:tabs>
        <w:tab w:val="clear" w:pos="4680"/>
        <w:tab w:val="clear" w:pos="9360"/>
      </w:tabs>
      <w:jc w:val="right"/>
      <w:rPr>
        <w:color w:val="8496B0" w:themeColor="text2" w:themeTint="99"/>
        <w:sz w:val="24"/>
        <w:szCs w:val="24"/>
      </w:rPr>
    </w:pPr>
    <w:r>
      <w:rPr>
        <w:noProof/>
        <w:color w:val="8496B0" w:themeColor="text2" w:themeTint="99"/>
        <w:sz w:val="24"/>
        <w:szCs w:val="24"/>
      </w:rPr>
      <mc:AlternateContent>
        <mc:Choice Requires="wpg">
          <w:drawing>
            <wp:anchor distT="0" distB="0" distL="114300" distR="114300" simplePos="0" relativeHeight="251659264" behindDoc="0" locked="0" layoutInCell="1" allowOverlap="1" wp14:anchorId="3E7035EA" wp14:editId="440DD6C7">
              <wp:simplePos x="0" y="0"/>
              <wp:positionH relativeFrom="rightMargin">
                <wp:posOffset>-6524625</wp:posOffset>
              </wp:positionH>
              <wp:positionV relativeFrom="topMargin">
                <wp:posOffset>266700</wp:posOffset>
              </wp:positionV>
              <wp:extent cx="7855585"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855585" cy="740664"/>
                        <a:chOff x="-4980882" y="12192"/>
                        <a:chExt cx="5712629"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4980882" y="12192"/>
                          <a:ext cx="5208832" cy="499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55D83" w14:textId="1B9A1FF7" w:rsidR="007D341D" w:rsidRPr="00405F07" w:rsidRDefault="007D341D" w:rsidP="000C4E70">
                            <w:pPr>
                              <w:tabs>
                                <w:tab w:val="left" w:pos="0"/>
                                <w:tab w:val="left" w:pos="720"/>
                                <w:tab w:val="right" w:pos="10350"/>
                              </w:tabs>
                              <w:spacing w:after="0" w:line="276" w:lineRule="auto"/>
                              <w:ind w:right="630"/>
                              <w:rPr>
                                <w:rFonts w:asciiTheme="majorHAnsi" w:hAnsiTheme="majorHAnsi"/>
                                <w:sz w:val="18"/>
                                <w:szCs w:val="28"/>
                              </w:rPr>
                            </w:pPr>
                            <w:r w:rsidRPr="00EF407B">
                              <w:rPr>
                                <w:rFonts w:ascii="Calibri Light" w:hAnsi="Calibri Light" w:cs="Times New Roman"/>
                                <w:i/>
                                <w:iCs/>
                                <w:color w:val="000000"/>
                                <w:sz w:val="28"/>
                                <w:szCs w:val="28"/>
                                <w:lang w:eastAsia="sv-SE"/>
                              </w:rPr>
                              <w:t>International Journal for Business Education</w:t>
                            </w:r>
                            <w:r w:rsidR="00AF1F15">
                              <w:rPr>
                                <w:rFonts w:ascii="Calibri Light" w:hAnsi="Calibri Light" w:cs="Times New Roman"/>
                                <w:i/>
                                <w:iCs/>
                                <w:color w:val="000000"/>
                                <w:sz w:val="28"/>
                                <w:szCs w:val="28"/>
                                <w:lang w:eastAsia="sv-SE"/>
                              </w:rPr>
                              <w:t>, No 159</w:t>
                            </w:r>
                            <w:r w:rsidR="000C4E70">
                              <w:rPr>
                                <w:rFonts w:ascii="Calibri Light" w:hAnsi="Calibri Light" w:cs="Times New Roman"/>
                                <w:i/>
                                <w:iCs/>
                                <w:color w:val="000000"/>
                                <w:sz w:val="28"/>
                                <w:szCs w:val="28"/>
                                <w:lang w:eastAsia="sv-SE"/>
                              </w:rPr>
                              <w:tab/>
                            </w:r>
                            <w:r w:rsidR="00C14A6E">
                              <w:rPr>
                                <w:rFonts w:ascii="Calibri Light" w:hAnsi="Calibri Light" w:cs="Times New Roman"/>
                                <w:i/>
                                <w:iCs/>
                                <w:color w:val="000000"/>
                                <w:sz w:val="28"/>
                                <w:szCs w:val="28"/>
                                <w:lang w:eastAsia="sv-SE"/>
                              </w:rPr>
                              <w:t xml:space="preserve">  </w:t>
                            </w:r>
                            <w:r w:rsidRPr="00405F07">
                              <w:rPr>
                                <w:rFonts w:asciiTheme="majorHAnsi" w:hAnsiTheme="majorHAnsi"/>
                                <w:sz w:val="18"/>
                                <w:szCs w:val="28"/>
                              </w:rPr>
                              <w:t xml:space="preserve"> ISSN 2164-2877 (print)</w:t>
                            </w:r>
                          </w:p>
                          <w:p w14:paraId="4681492F" w14:textId="499FD5B0" w:rsidR="007D341D" w:rsidRPr="00405F07" w:rsidRDefault="00C14A6E" w:rsidP="00AF1F15">
                            <w:pPr>
                              <w:tabs>
                                <w:tab w:val="left" w:pos="720"/>
                              </w:tabs>
                              <w:spacing w:after="0" w:line="276" w:lineRule="auto"/>
                              <w:ind w:right="630"/>
                              <w:rPr>
                                <w:rFonts w:asciiTheme="majorHAnsi" w:hAnsiTheme="majorHAnsi"/>
                                <w:sz w:val="18"/>
                                <w:szCs w:val="28"/>
                              </w:rPr>
                            </w:pPr>
                            <w:r>
                              <w:rPr>
                                <w:rFonts w:asciiTheme="majorHAnsi" w:hAnsiTheme="majorHAnsi"/>
                                <w:sz w:val="18"/>
                                <w:szCs w:val="28"/>
                              </w:rPr>
                              <w:t>August 2019</w:t>
                            </w:r>
                            <w:r w:rsidR="007D341D">
                              <w:rPr>
                                <w:rFonts w:asciiTheme="majorHAnsi" w:hAnsiTheme="majorHAnsi"/>
                                <w:sz w:val="18"/>
                                <w:szCs w:val="28"/>
                              </w:rPr>
                              <w:t xml:space="preserve"> </w:t>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AF1F15">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Pr>
                                <w:rFonts w:asciiTheme="majorHAnsi" w:hAnsiTheme="majorHAnsi"/>
                                <w:sz w:val="18"/>
                                <w:szCs w:val="28"/>
                              </w:rPr>
                              <w:t xml:space="preserve"> </w:t>
                            </w:r>
                            <w:r>
                              <w:rPr>
                                <w:rFonts w:asciiTheme="majorHAnsi" w:hAnsiTheme="majorHAnsi"/>
                                <w:sz w:val="18"/>
                                <w:szCs w:val="28"/>
                              </w:rPr>
                              <w:tab/>
                            </w:r>
                            <w:r w:rsidR="00AF1F15">
                              <w:rPr>
                                <w:rFonts w:asciiTheme="majorHAnsi" w:hAnsiTheme="majorHAnsi"/>
                                <w:sz w:val="18"/>
                                <w:szCs w:val="28"/>
                              </w:rPr>
                              <w:t xml:space="preserve"> </w:t>
                            </w:r>
                            <w:r w:rsidR="007D341D" w:rsidRPr="00405F07">
                              <w:rPr>
                                <w:rFonts w:asciiTheme="majorHAnsi" w:hAnsiTheme="majorHAnsi"/>
                                <w:sz w:val="18"/>
                                <w:szCs w:val="28"/>
                              </w:rPr>
                              <w:t>ISSN 2164-2885 (online)</w:t>
                            </w:r>
                          </w:p>
                          <w:p w14:paraId="68E15B73" w14:textId="77777777" w:rsidR="007D341D" w:rsidRPr="00405F07" w:rsidRDefault="007D341D">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7035EA" id="Group 70" o:spid="_x0000_s1026" style="position:absolute;left:0;text-align:left;margin-left:-513.75pt;margin-top:21pt;width:618.55pt;height:58.3pt;z-index:251659264;mso-position-horizontal-relative:right-margin-area;mso-position-vertical-relative:top-margin-area;mso-width-relative:margin;mso-height-relative:margin" coordorigin="-49808,121" coordsize="57126,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49808;top:121;width:52087;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3A255D83" w14:textId="1B9A1FF7" w:rsidR="007D341D" w:rsidRPr="00405F07" w:rsidRDefault="007D341D" w:rsidP="000C4E70">
                      <w:pPr>
                        <w:tabs>
                          <w:tab w:val="left" w:pos="0"/>
                          <w:tab w:val="left" w:pos="720"/>
                          <w:tab w:val="right" w:pos="10350"/>
                        </w:tabs>
                        <w:spacing w:after="0" w:line="276" w:lineRule="auto"/>
                        <w:ind w:right="630"/>
                        <w:rPr>
                          <w:rFonts w:asciiTheme="majorHAnsi" w:hAnsiTheme="majorHAnsi"/>
                          <w:sz w:val="18"/>
                          <w:szCs w:val="28"/>
                        </w:rPr>
                      </w:pPr>
                      <w:r w:rsidRPr="00EF407B">
                        <w:rPr>
                          <w:rFonts w:ascii="Calibri Light" w:hAnsi="Calibri Light" w:cs="Times New Roman"/>
                          <w:i/>
                          <w:iCs/>
                          <w:color w:val="000000"/>
                          <w:sz w:val="28"/>
                          <w:szCs w:val="28"/>
                          <w:lang w:eastAsia="sv-SE"/>
                        </w:rPr>
                        <w:t>International Journal for Business Education</w:t>
                      </w:r>
                      <w:r w:rsidR="00AF1F15">
                        <w:rPr>
                          <w:rFonts w:ascii="Calibri Light" w:hAnsi="Calibri Light" w:cs="Times New Roman"/>
                          <w:i/>
                          <w:iCs/>
                          <w:color w:val="000000"/>
                          <w:sz w:val="28"/>
                          <w:szCs w:val="28"/>
                          <w:lang w:eastAsia="sv-SE"/>
                        </w:rPr>
                        <w:t>, No 159</w:t>
                      </w:r>
                      <w:r w:rsidR="000C4E70">
                        <w:rPr>
                          <w:rFonts w:ascii="Calibri Light" w:hAnsi="Calibri Light" w:cs="Times New Roman"/>
                          <w:i/>
                          <w:iCs/>
                          <w:color w:val="000000"/>
                          <w:sz w:val="28"/>
                          <w:szCs w:val="28"/>
                          <w:lang w:eastAsia="sv-SE"/>
                        </w:rPr>
                        <w:tab/>
                      </w:r>
                      <w:r w:rsidR="00C14A6E">
                        <w:rPr>
                          <w:rFonts w:ascii="Calibri Light" w:hAnsi="Calibri Light" w:cs="Times New Roman"/>
                          <w:i/>
                          <w:iCs/>
                          <w:color w:val="000000"/>
                          <w:sz w:val="28"/>
                          <w:szCs w:val="28"/>
                          <w:lang w:eastAsia="sv-SE"/>
                        </w:rPr>
                        <w:t xml:space="preserve">  </w:t>
                      </w:r>
                      <w:r w:rsidRPr="00405F07">
                        <w:rPr>
                          <w:rFonts w:asciiTheme="majorHAnsi" w:hAnsiTheme="majorHAnsi"/>
                          <w:sz w:val="18"/>
                          <w:szCs w:val="28"/>
                        </w:rPr>
                        <w:t xml:space="preserve"> ISSN 2164-2877 (print)</w:t>
                      </w:r>
                    </w:p>
                    <w:p w14:paraId="4681492F" w14:textId="499FD5B0" w:rsidR="007D341D" w:rsidRPr="00405F07" w:rsidRDefault="00C14A6E" w:rsidP="00AF1F15">
                      <w:pPr>
                        <w:tabs>
                          <w:tab w:val="left" w:pos="720"/>
                        </w:tabs>
                        <w:spacing w:after="0" w:line="276" w:lineRule="auto"/>
                        <w:ind w:right="630"/>
                        <w:rPr>
                          <w:rFonts w:asciiTheme="majorHAnsi" w:hAnsiTheme="majorHAnsi"/>
                          <w:sz w:val="18"/>
                          <w:szCs w:val="28"/>
                        </w:rPr>
                      </w:pPr>
                      <w:r>
                        <w:rPr>
                          <w:rFonts w:asciiTheme="majorHAnsi" w:hAnsiTheme="majorHAnsi"/>
                          <w:sz w:val="18"/>
                          <w:szCs w:val="28"/>
                        </w:rPr>
                        <w:t>August 2019</w:t>
                      </w:r>
                      <w:r w:rsidR="007D341D">
                        <w:rPr>
                          <w:rFonts w:asciiTheme="majorHAnsi" w:hAnsiTheme="majorHAnsi"/>
                          <w:sz w:val="18"/>
                          <w:szCs w:val="28"/>
                        </w:rPr>
                        <w:t xml:space="preserve"> </w:t>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AF1F15">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sidR="007D341D">
                        <w:rPr>
                          <w:rFonts w:asciiTheme="majorHAnsi" w:hAnsiTheme="majorHAnsi"/>
                          <w:sz w:val="18"/>
                          <w:szCs w:val="28"/>
                        </w:rPr>
                        <w:tab/>
                      </w:r>
                      <w:r>
                        <w:rPr>
                          <w:rFonts w:asciiTheme="majorHAnsi" w:hAnsiTheme="majorHAnsi"/>
                          <w:sz w:val="18"/>
                          <w:szCs w:val="28"/>
                        </w:rPr>
                        <w:t xml:space="preserve"> </w:t>
                      </w:r>
                      <w:r>
                        <w:rPr>
                          <w:rFonts w:asciiTheme="majorHAnsi" w:hAnsiTheme="majorHAnsi"/>
                          <w:sz w:val="18"/>
                          <w:szCs w:val="28"/>
                        </w:rPr>
                        <w:tab/>
                      </w:r>
                      <w:r w:rsidR="00AF1F15">
                        <w:rPr>
                          <w:rFonts w:asciiTheme="majorHAnsi" w:hAnsiTheme="majorHAnsi"/>
                          <w:sz w:val="18"/>
                          <w:szCs w:val="28"/>
                        </w:rPr>
                        <w:t xml:space="preserve"> </w:t>
                      </w:r>
                      <w:r w:rsidR="007D341D" w:rsidRPr="00405F07">
                        <w:rPr>
                          <w:rFonts w:asciiTheme="majorHAnsi" w:hAnsiTheme="majorHAnsi"/>
                          <w:sz w:val="18"/>
                          <w:szCs w:val="28"/>
                        </w:rPr>
                        <w:t>ISSN 2164-2885 (online)</w:t>
                      </w:r>
                    </w:p>
                    <w:p w14:paraId="68E15B73" w14:textId="77777777" w:rsidR="007D341D" w:rsidRPr="00405F07" w:rsidRDefault="007D341D">
                      <w:pPr>
                        <w:jc w:val="right"/>
                        <w:rPr>
                          <w:sz w:val="14"/>
                        </w:rPr>
                      </w:pPr>
                    </w:p>
                  </w:txbxContent>
                </v:textbox>
              </v:shape>
              <w10:wrap anchorx="margin" anchory="margin"/>
            </v:group>
          </w:pict>
        </mc:Fallback>
      </mc:AlternateContent>
    </w:r>
  </w:p>
  <w:p w14:paraId="5CD880A2" w14:textId="77777777" w:rsidR="007D341D" w:rsidRDefault="007D34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E070C" w14:textId="167B7B56" w:rsidR="005854DB" w:rsidRDefault="005854DB">
    <w:pPr>
      <w:pStyle w:val="Header"/>
    </w:pPr>
    <w:r>
      <w:rPr>
        <w:noProof/>
        <w:color w:val="8496B0" w:themeColor="text2" w:themeTint="99"/>
        <w:sz w:val="24"/>
        <w:szCs w:val="24"/>
      </w:rPr>
      <mc:AlternateContent>
        <mc:Choice Requires="wpg">
          <w:drawing>
            <wp:anchor distT="0" distB="0" distL="114300" distR="114300" simplePos="0" relativeHeight="251661312" behindDoc="0" locked="0" layoutInCell="1" allowOverlap="1" wp14:anchorId="1A375A1A" wp14:editId="0344913B">
              <wp:simplePos x="0" y="0"/>
              <wp:positionH relativeFrom="rightMargin">
                <wp:posOffset>-6467475</wp:posOffset>
              </wp:positionH>
              <wp:positionV relativeFrom="topMargin">
                <wp:posOffset>317643</wp:posOffset>
              </wp:positionV>
              <wp:extent cx="7855585" cy="740664"/>
              <wp:effectExtent l="0" t="0" r="0" b="2540"/>
              <wp:wrapNone/>
              <wp:docPr id="8" name="Group 8"/>
              <wp:cNvGraphicFramePr/>
              <a:graphic xmlns:a="http://schemas.openxmlformats.org/drawingml/2006/main">
                <a:graphicData uri="http://schemas.microsoft.com/office/word/2010/wordprocessingGroup">
                  <wpg:wgp>
                    <wpg:cNvGrpSpPr/>
                    <wpg:grpSpPr>
                      <a:xfrm>
                        <a:off x="0" y="0"/>
                        <a:ext cx="7855585" cy="740664"/>
                        <a:chOff x="-4980882" y="12192"/>
                        <a:chExt cx="5712629" cy="746642"/>
                      </a:xfrm>
                    </wpg:grpSpPr>
                    <wps:wsp>
                      <wps:cNvPr id="9"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0"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1"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8"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19" name="Text Box 19"/>
                      <wps:cNvSpPr txBox="1"/>
                      <wps:spPr>
                        <a:xfrm>
                          <a:off x="-4980882" y="12192"/>
                          <a:ext cx="5208832" cy="49929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8B584" w14:textId="77777777" w:rsidR="005854DB" w:rsidRPr="00405F07" w:rsidRDefault="005854DB" w:rsidP="005854DB">
                            <w:pPr>
                              <w:tabs>
                                <w:tab w:val="left" w:pos="0"/>
                                <w:tab w:val="left" w:pos="720"/>
                                <w:tab w:val="right" w:pos="10350"/>
                              </w:tabs>
                              <w:spacing w:after="0" w:line="276" w:lineRule="auto"/>
                              <w:ind w:right="630"/>
                              <w:rPr>
                                <w:rFonts w:asciiTheme="majorHAnsi" w:hAnsiTheme="majorHAnsi"/>
                                <w:sz w:val="18"/>
                                <w:szCs w:val="28"/>
                              </w:rPr>
                            </w:pPr>
                            <w:r w:rsidRPr="00EF407B">
                              <w:rPr>
                                <w:rFonts w:ascii="Calibri Light" w:hAnsi="Calibri Light" w:cs="Times New Roman"/>
                                <w:i/>
                                <w:iCs/>
                                <w:color w:val="000000"/>
                                <w:sz w:val="28"/>
                                <w:szCs w:val="28"/>
                                <w:lang w:eastAsia="sv-SE"/>
                              </w:rPr>
                              <w:t>International Journal for Business Education</w:t>
                            </w:r>
                            <w:r>
                              <w:rPr>
                                <w:rFonts w:ascii="Calibri Light" w:hAnsi="Calibri Light" w:cs="Times New Roman"/>
                                <w:i/>
                                <w:iCs/>
                                <w:color w:val="000000"/>
                                <w:sz w:val="28"/>
                                <w:szCs w:val="28"/>
                                <w:lang w:eastAsia="sv-SE"/>
                              </w:rPr>
                              <w:t>, No 159</w:t>
                            </w:r>
                            <w:r>
                              <w:rPr>
                                <w:rFonts w:ascii="Calibri Light" w:hAnsi="Calibri Light" w:cs="Times New Roman"/>
                                <w:i/>
                                <w:iCs/>
                                <w:color w:val="000000"/>
                                <w:sz w:val="28"/>
                                <w:szCs w:val="28"/>
                                <w:lang w:eastAsia="sv-SE"/>
                              </w:rPr>
                              <w:tab/>
                              <w:t xml:space="preserve">  </w:t>
                            </w:r>
                            <w:r w:rsidRPr="00405F07">
                              <w:rPr>
                                <w:rFonts w:asciiTheme="majorHAnsi" w:hAnsiTheme="majorHAnsi"/>
                                <w:sz w:val="18"/>
                                <w:szCs w:val="28"/>
                              </w:rPr>
                              <w:t xml:space="preserve"> ISSN 2164-2877 (print)</w:t>
                            </w:r>
                          </w:p>
                          <w:p w14:paraId="6EA85A9F" w14:textId="77777777" w:rsidR="005854DB" w:rsidRPr="00405F07" w:rsidRDefault="005854DB" w:rsidP="005854DB">
                            <w:pPr>
                              <w:tabs>
                                <w:tab w:val="left" w:pos="720"/>
                              </w:tabs>
                              <w:spacing w:after="0" w:line="276" w:lineRule="auto"/>
                              <w:ind w:right="630"/>
                              <w:rPr>
                                <w:rFonts w:asciiTheme="majorHAnsi" w:hAnsiTheme="majorHAnsi"/>
                                <w:sz w:val="18"/>
                                <w:szCs w:val="28"/>
                              </w:rPr>
                            </w:pPr>
                            <w:r>
                              <w:rPr>
                                <w:rFonts w:asciiTheme="majorHAnsi" w:hAnsiTheme="majorHAnsi"/>
                                <w:sz w:val="18"/>
                                <w:szCs w:val="28"/>
                              </w:rPr>
                              <w:t xml:space="preserve">August 2019 </w:t>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t xml:space="preserve"> </w:t>
                            </w:r>
                            <w:r>
                              <w:rPr>
                                <w:rFonts w:asciiTheme="majorHAnsi" w:hAnsiTheme="majorHAnsi"/>
                                <w:sz w:val="18"/>
                                <w:szCs w:val="28"/>
                              </w:rPr>
                              <w:tab/>
                              <w:t xml:space="preserve"> </w:t>
                            </w:r>
                            <w:r w:rsidRPr="00405F07">
                              <w:rPr>
                                <w:rFonts w:asciiTheme="majorHAnsi" w:hAnsiTheme="majorHAnsi"/>
                                <w:sz w:val="18"/>
                                <w:szCs w:val="28"/>
                              </w:rPr>
                              <w:t>ISSN 2164-2885 (online)</w:t>
                            </w:r>
                          </w:p>
                          <w:p w14:paraId="4BA98584" w14:textId="77777777" w:rsidR="005854DB" w:rsidRPr="00405F07" w:rsidRDefault="005854DB" w:rsidP="005854DB">
                            <w:pPr>
                              <w:jc w:val="right"/>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A375A1A" id="Group 8" o:spid="_x0000_s1039" style="position:absolute;margin-left:-509.25pt;margin-top:25pt;width:618.55pt;height:58.3pt;z-index:251661312;mso-position-horizontal-relative:right-margin-area;mso-position-vertical-relative:top-margin-area;mso-width-relative:margin;mso-height-relative:margin" coordorigin="-49808,121" coordsize="57126,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">
              <v:shape id="Freeform 71" o:spid="_x0000_s1040"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" path="m,420r,l416,r4,l,420xe" fillcolor="#8496b0 [1951]" stroked="f">
                <v:path arrowok="t" o:connecttype="custom" o:connectlocs="0,473242;0,473242;471071,0;475601,0;0,473242" o:connectangles="0,0,0,0,0"/>
              </v:shape>
              <v:shape id="Freeform 72" o:spid="_x0000_s1041"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" path="m,526r,l522,r4,4l,526xe" fillcolor="#8496b0 [1951]" stroked="f">
                <v:path arrowok="t" o:connecttype="custom" o:connectlocs="0,592679;0,592679;591104,0;595634,4507;0,592679" o:connectangles="0,0,0,0,0"/>
              </v:shape>
              <v:shape id="Freeform 73" o:spid="_x0000_s1042"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" path="m,517r,-5l513,r4,l,517xe" fillcolor="#8496b0 [1951]" stroked="f">
                <v:path arrowok="t" o:connecttype="custom" o:connectlocs="0,582539;0,576905;580913,0;585443,0;0,582539" o:connectangles="0,0,0,0,0"/>
              </v:shape>
              <v:shape id="Freeform 74" o:spid="_x0000_s1043"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" path="m,462r,l457,r4,5l,462xe" fillcolor="#8496b0 [1951]" stroked="f">
                <v:path arrowok="t" o:connecttype="custom" o:connectlocs="0,520566;0,520566;517499,0;522029,5634;0,520566" o:connectangles="0,0,0,0,0"/>
              </v:shape>
              <v:shape id="Freeform 75" o:spid="_x0000_s1044"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19" o:spid="_x0000_s1045" type="#_x0000_t202" style="position:absolute;left:-49808;top:121;width:52087;height: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" filled="f" stroked="f" strokeweight=".5pt">
                <v:textbox inset="0,0,0,0">
                  <w:txbxContent>
                    <w:p w14:paraId="4388B584" w14:textId="77777777" w:rsidR="005854DB" w:rsidRPr="00405F07" w:rsidRDefault="005854DB" w:rsidP="005854DB">
                      <w:pPr>
                        <w:tabs>
                          <w:tab w:val="left" w:pos="0"/>
                          <w:tab w:val="left" w:pos="720"/>
                          <w:tab w:val="right" w:pos="10350"/>
                        </w:tabs>
                        <w:spacing w:after="0" w:line="276" w:lineRule="auto"/>
                        <w:ind w:right="630"/>
                        <w:rPr>
                          <w:rFonts w:asciiTheme="majorHAnsi" w:hAnsiTheme="majorHAnsi"/>
                          <w:sz w:val="18"/>
                          <w:szCs w:val="28"/>
                        </w:rPr>
                      </w:pPr>
                      <w:r w:rsidRPr="00EF407B">
                        <w:rPr>
                          <w:rFonts w:ascii="Calibri Light" w:hAnsi="Calibri Light" w:cs="Times New Roman"/>
                          <w:i/>
                          <w:iCs/>
                          <w:color w:val="000000"/>
                          <w:sz w:val="28"/>
                          <w:szCs w:val="28"/>
                          <w:lang w:eastAsia="sv-SE"/>
                        </w:rPr>
                        <w:t>International Journal for Business Education</w:t>
                      </w:r>
                      <w:r>
                        <w:rPr>
                          <w:rFonts w:ascii="Calibri Light" w:hAnsi="Calibri Light" w:cs="Times New Roman"/>
                          <w:i/>
                          <w:iCs/>
                          <w:color w:val="000000"/>
                          <w:sz w:val="28"/>
                          <w:szCs w:val="28"/>
                          <w:lang w:eastAsia="sv-SE"/>
                        </w:rPr>
                        <w:t>, No 159</w:t>
                      </w:r>
                      <w:r>
                        <w:rPr>
                          <w:rFonts w:ascii="Calibri Light" w:hAnsi="Calibri Light" w:cs="Times New Roman"/>
                          <w:i/>
                          <w:iCs/>
                          <w:color w:val="000000"/>
                          <w:sz w:val="28"/>
                          <w:szCs w:val="28"/>
                          <w:lang w:eastAsia="sv-SE"/>
                        </w:rPr>
                        <w:tab/>
                        <w:t xml:space="preserve">  </w:t>
                      </w:r>
                      <w:r w:rsidRPr="00405F07">
                        <w:rPr>
                          <w:rFonts w:asciiTheme="majorHAnsi" w:hAnsiTheme="majorHAnsi"/>
                          <w:sz w:val="18"/>
                          <w:szCs w:val="28"/>
                        </w:rPr>
                        <w:t xml:space="preserve"> ISSN 2164-2877 (print)</w:t>
                      </w:r>
                    </w:p>
                    <w:p w14:paraId="6EA85A9F" w14:textId="77777777" w:rsidR="005854DB" w:rsidRPr="00405F07" w:rsidRDefault="005854DB" w:rsidP="005854DB">
                      <w:pPr>
                        <w:tabs>
                          <w:tab w:val="left" w:pos="720"/>
                        </w:tabs>
                        <w:spacing w:after="0" w:line="276" w:lineRule="auto"/>
                        <w:ind w:right="630"/>
                        <w:rPr>
                          <w:rFonts w:asciiTheme="majorHAnsi" w:hAnsiTheme="majorHAnsi"/>
                          <w:sz w:val="18"/>
                          <w:szCs w:val="28"/>
                        </w:rPr>
                      </w:pPr>
                      <w:r>
                        <w:rPr>
                          <w:rFonts w:asciiTheme="majorHAnsi" w:hAnsiTheme="majorHAnsi"/>
                          <w:sz w:val="18"/>
                          <w:szCs w:val="28"/>
                        </w:rPr>
                        <w:t xml:space="preserve">August 2019 </w:t>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r>
                      <w:r>
                        <w:rPr>
                          <w:rFonts w:asciiTheme="majorHAnsi" w:hAnsiTheme="majorHAnsi"/>
                          <w:sz w:val="18"/>
                          <w:szCs w:val="28"/>
                        </w:rPr>
                        <w:tab/>
                        <w:t xml:space="preserve"> </w:t>
                      </w:r>
                      <w:r>
                        <w:rPr>
                          <w:rFonts w:asciiTheme="majorHAnsi" w:hAnsiTheme="majorHAnsi"/>
                          <w:sz w:val="18"/>
                          <w:szCs w:val="28"/>
                        </w:rPr>
                        <w:tab/>
                        <w:t xml:space="preserve"> </w:t>
                      </w:r>
                      <w:r w:rsidRPr="00405F07">
                        <w:rPr>
                          <w:rFonts w:asciiTheme="majorHAnsi" w:hAnsiTheme="majorHAnsi"/>
                          <w:sz w:val="18"/>
                          <w:szCs w:val="28"/>
                        </w:rPr>
                        <w:t>ISSN 2164-2885 (online)</w:t>
                      </w:r>
                    </w:p>
                    <w:p w14:paraId="4BA98584" w14:textId="77777777" w:rsidR="005854DB" w:rsidRPr="00405F07" w:rsidRDefault="005854DB" w:rsidP="005854DB">
                      <w:pPr>
                        <w:jc w:val="right"/>
                        <w:rPr>
                          <w:sz w:val="14"/>
                        </w:rPr>
                      </w:pPr>
                    </w:p>
                  </w:txbxContent>
                </v:textbox>
              </v:shape>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FA0"/>
    <w:multiLevelType w:val="hybridMultilevel"/>
    <w:tmpl w:val="4CB2DA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D6D456A"/>
    <w:multiLevelType w:val="hybridMultilevel"/>
    <w:tmpl w:val="8530E0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1AA381A"/>
    <w:multiLevelType w:val="hybridMultilevel"/>
    <w:tmpl w:val="D5641E4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2424B4D"/>
    <w:multiLevelType w:val="hybridMultilevel"/>
    <w:tmpl w:val="FD1A9C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F07"/>
    <w:rsid w:val="00023F59"/>
    <w:rsid w:val="000806BB"/>
    <w:rsid w:val="000B7016"/>
    <w:rsid w:val="000B7FA1"/>
    <w:rsid w:val="000C4E33"/>
    <w:rsid w:val="000C4E70"/>
    <w:rsid w:val="000F6D0E"/>
    <w:rsid w:val="00117F78"/>
    <w:rsid w:val="001A42B4"/>
    <w:rsid w:val="001C0AB4"/>
    <w:rsid w:val="00265158"/>
    <w:rsid w:val="002777B7"/>
    <w:rsid w:val="002B051B"/>
    <w:rsid w:val="002B2F1F"/>
    <w:rsid w:val="002D7C5F"/>
    <w:rsid w:val="00315761"/>
    <w:rsid w:val="00334097"/>
    <w:rsid w:val="0039475A"/>
    <w:rsid w:val="00405F07"/>
    <w:rsid w:val="00414EC8"/>
    <w:rsid w:val="004327CE"/>
    <w:rsid w:val="004617EB"/>
    <w:rsid w:val="004B3FBC"/>
    <w:rsid w:val="004E4D91"/>
    <w:rsid w:val="00504034"/>
    <w:rsid w:val="0057079C"/>
    <w:rsid w:val="005854DB"/>
    <w:rsid w:val="005B1345"/>
    <w:rsid w:val="005D502E"/>
    <w:rsid w:val="006002D7"/>
    <w:rsid w:val="00617C35"/>
    <w:rsid w:val="00640E15"/>
    <w:rsid w:val="006D0A55"/>
    <w:rsid w:val="006D4328"/>
    <w:rsid w:val="0070534E"/>
    <w:rsid w:val="00712853"/>
    <w:rsid w:val="00755834"/>
    <w:rsid w:val="0079024F"/>
    <w:rsid w:val="00792390"/>
    <w:rsid w:val="007A40F6"/>
    <w:rsid w:val="007D341D"/>
    <w:rsid w:val="007D4D7D"/>
    <w:rsid w:val="008221D3"/>
    <w:rsid w:val="008849ED"/>
    <w:rsid w:val="008D21A9"/>
    <w:rsid w:val="0097020E"/>
    <w:rsid w:val="009D144E"/>
    <w:rsid w:val="00A01B8B"/>
    <w:rsid w:val="00A27036"/>
    <w:rsid w:val="00A8798C"/>
    <w:rsid w:val="00AE7A3B"/>
    <w:rsid w:val="00AF1F15"/>
    <w:rsid w:val="00B06AFC"/>
    <w:rsid w:val="00BA08AB"/>
    <w:rsid w:val="00C14A6E"/>
    <w:rsid w:val="00C5758B"/>
    <w:rsid w:val="00D103C3"/>
    <w:rsid w:val="00D224D9"/>
    <w:rsid w:val="00D7165A"/>
    <w:rsid w:val="00DB332F"/>
    <w:rsid w:val="00DF0BC7"/>
    <w:rsid w:val="00E31A28"/>
    <w:rsid w:val="00E74BAE"/>
    <w:rsid w:val="00EB47EA"/>
    <w:rsid w:val="00EE6077"/>
    <w:rsid w:val="00F60D44"/>
    <w:rsid w:val="00FA71C4"/>
    <w:rsid w:val="00FA78B1"/>
    <w:rsid w:val="00FF0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ECC87"/>
  <w15:chartTrackingRefBased/>
  <w15:docId w15:val="{8CE1CD34-2C72-400D-A03F-0D068442D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05F0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2D7C5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07"/>
  </w:style>
  <w:style w:type="paragraph" w:styleId="Footer">
    <w:name w:val="footer"/>
    <w:basedOn w:val="Normal"/>
    <w:link w:val="FooterChar"/>
    <w:uiPriority w:val="99"/>
    <w:unhideWhenUsed/>
    <w:rsid w:val="0040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07"/>
  </w:style>
  <w:style w:type="character" w:customStyle="1" w:styleId="Heading1Char">
    <w:name w:val="Heading 1 Char"/>
    <w:basedOn w:val="DefaultParagraphFont"/>
    <w:link w:val="Heading1"/>
    <w:uiPriority w:val="9"/>
    <w:rsid w:val="00405F07"/>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39"/>
    <w:rsid w:val="00405F0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05F07"/>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405F07"/>
    <w:pPr>
      <w:spacing w:after="100"/>
    </w:pPr>
  </w:style>
  <w:style w:type="character" w:styleId="Hyperlink">
    <w:name w:val="Hyperlink"/>
    <w:basedOn w:val="DefaultParagraphFont"/>
    <w:uiPriority w:val="99"/>
    <w:unhideWhenUsed/>
    <w:rsid w:val="00405F07"/>
    <w:rPr>
      <w:color w:val="0563C1" w:themeColor="hyperlink"/>
      <w:u w:val="single"/>
    </w:rPr>
  </w:style>
  <w:style w:type="character" w:customStyle="1" w:styleId="Heading2Char">
    <w:name w:val="Heading 2 Char"/>
    <w:basedOn w:val="DefaultParagraphFont"/>
    <w:link w:val="Heading2"/>
    <w:uiPriority w:val="9"/>
    <w:semiHidden/>
    <w:rsid w:val="002D7C5F"/>
    <w:rPr>
      <w:rFonts w:asciiTheme="majorHAnsi" w:eastAsiaTheme="majorEastAsia" w:hAnsiTheme="majorHAnsi" w:cstheme="majorBidi"/>
      <w:color w:val="2E74B5" w:themeColor="accent1" w:themeShade="BF"/>
      <w:sz w:val="26"/>
      <w:szCs w:val="26"/>
    </w:rPr>
  </w:style>
  <w:style w:type="paragraph" w:styleId="BodyText">
    <w:name w:val="Body Text"/>
    <w:aliases w:val="Leipäteksti Char, Char1 Char, Char1"/>
    <w:basedOn w:val="Normal"/>
    <w:link w:val="BodyTextChar"/>
    <w:uiPriority w:val="99"/>
    <w:rsid w:val="002D7C5F"/>
    <w:pPr>
      <w:spacing w:after="0" w:line="280" w:lineRule="exact"/>
      <w:jc w:val="both"/>
    </w:pPr>
    <w:rPr>
      <w:rFonts w:ascii="Book Antiqua" w:eastAsia="Times New Roman" w:hAnsi="Book Antiqua" w:cs="Times New Roman"/>
      <w:sz w:val="28"/>
      <w:szCs w:val="24"/>
      <w:lang w:val="fi-FI"/>
    </w:rPr>
  </w:style>
  <w:style w:type="character" w:customStyle="1" w:styleId="BodyTextChar">
    <w:name w:val="Body Text Char"/>
    <w:aliases w:val="Leipäteksti Char Char, Char1 Char Char, Char1 Char1"/>
    <w:basedOn w:val="DefaultParagraphFont"/>
    <w:link w:val="BodyText"/>
    <w:uiPriority w:val="99"/>
    <w:rsid w:val="002D7C5F"/>
    <w:rPr>
      <w:rFonts w:ascii="Book Antiqua" w:eastAsia="Times New Roman" w:hAnsi="Book Antiqua" w:cs="Times New Roman"/>
      <w:sz w:val="28"/>
      <w:szCs w:val="24"/>
      <w:lang w:val="fi-FI"/>
    </w:rPr>
  </w:style>
  <w:style w:type="paragraph" w:styleId="ListParagraph">
    <w:name w:val="List Paragraph"/>
    <w:basedOn w:val="Normal"/>
    <w:uiPriority w:val="34"/>
    <w:qFormat/>
    <w:rsid w:val="002D7C5F"/>
    <w:pPr>
      <w:spacing w:after="200" w:line="276" w:lineRule="auto"/>
      <w:ind w:left="720"/>
      <w:contextualSpacing/>
    </w:pPr>
    <w:rPr>
      <w:rFonts w:eastAsiaTheme="minorEastAsia"/>
    </w:rPr>
  </w:style>
  <w:style w:type="paragraph" w:customStyle="1" w:styleId="bodytext0">
    <w:name w:val="bodytext"/>
    <w:basedOn w:val="Normal"/>
    <w:rsid w:val="002D7C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7C5F"/>
    <w:rPr>
      <w:b/>
      <w:bCs/>
    </w:rPr>
  </w:style>
  <w:style w:type="table" w:styleId="GridTable4">
    <w:name w:val="Grid Table 4"/>
    <w:basedOn w:val="TableNormal"/>
    <w:uiPriority w:val="49"/>
    <w:rsid w:val="00FA78B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7D341D"/>
    <w:rPr>
      <w:sz w:val="16"/>
      <w:szCs w:val="16"/>
    </w:rPr>
  </w:style>
  <w:style w:type="paragraph" w:styleId="CommentText">
    <w:name w:val="annotation text"/>
    <w:basedOn w:val="Normal"/>
    <w:link w:val="CommentTextChar"/>
    <w:uiPriority w:val="99"/>
    <w:semiHidden/>
    <w:unhideWhenUsed/>
    <w:rsid w:val="007D341D"/>
    <w:pPr>
      <w:spacing w:line="240" w:lineRule="auto"/>
    </w:pPr>
    <w:rPr>
      <w:sz w:val="20"/>
      <w:szCs w:val="20"/>
    </w:rPr>
  </w:style>
  <w:style w:type="character" w:customStyle="1" w:styleId="CommentTextChar">
    <w:name w:val="Comment Text Char"/>
    <w:basedOn w:val="DefaultParagraphFont"/>
    <w:link w:val="CommentText"/>
    <w:uiPriority w:val="99"/>
    <w:semiHidden/>
    <w:rsid w:val="007D341D"/>
    <w:rPr>
      <w:sz w:val="20"/>
      <w:szCs w:val="20"/>
    </w:rPr>
  </w:style>
  <w:style w:type="paragraph" w:styleId="CommentSubject">
    <w:name w:val="annotation subject"/>
    <w:basedOn w:val="CommentText"/>
    <w:next w:val="CommentText"/>
    <w:link w:val="CommentSubjectChar"/>
    <w:uiPriority w:val="99"/>
    <w:semiHidden/>
    <w:unhideWhenUsed/>
    <w:rsid w:val="007D341D"/>
    <w:rPr>
      <w:b/>
      <w:bCs/>
    </w:rPr>
  </w:style>
  <w:style w:type="character" w:customStyle="1" w:styleId="CommentSubjectChar">
    <w:name w:val="Comment Subject Char"/>
    <w:basedOn w:val="CommentTextChar"/>
    <w:link w:val="CommentSubject"/>
    <w:uiPriority w:val="99"/>
    <w:semiHidden/>
    <w:rsid w:val="007D341D"/>
    <w:rPr>
      <w:b/>
      <w:bCs/>
      <w:sz w:val="20"/>
      <w:szCs w:val="20"/>
    </w:rPr>
  </w:style>
  <w:style w:type="paragraph" w:styleId="BalloonText">
    <w:name w:val="Balloon Text"/>
    <w:basedOn w:val="Normal"/>
    <w:link w:val="BalloonTextChar"/>
    <w:uiPriority w:val="99"/>
    <w:semiHidden/>
    <w:unhideWhenUsed/>
    <w:rsid w:val="007D3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41D"/>
    <w:rPr>
      <w:rFonts w:ascii="Segoe UI" w:hAnsi="Segoe UI" w:cs="Segoe UI"/>
      <w:sz w:val="18"/>
      <w:szCs w:val="18"/>
    </w:rPr>
  </w:style>
  <w:style w:type="character" w:styleId="UnresolvedMention">
    <w:name w:val="Unresolved Mention"/>
    <w:basedOn w:val="DefaultParagraphFont"/>
    <w:uiPriority w:val="99"/>
    <w:semiHidden/>
    <w:unhideWhenUsed/>
    <w:rsid w:val="005B1345"/>
    <w:rPr>
      <w:color w:val="605E5C"/>
      <w:shd w:val="clear" w:color="auto" w:fill="E1DFDD"/>
    </w:rPr>
  </w:style>
  <w:style w:type="paragraph" w:styleId="Title">
    <w:name w:val="Title"/>
    <w:basedOn w:val="Normal"/>
    <w:next w:val="Normal"/>
    <w:link w:val="TitleChar"/>
    <w:uiPriority w:val="10"/>
    <w:qFormat/>
    <w:rsid w:val="00617C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17C3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9298">
      <w:bodyDiv w:val="1"/>
      <w:marLeft w:val="0"/>
      <w:marRight w:val="0"/>
      <w:marTop w:val="0"/>
      <w:marBottom w:val="0"/>
      <w:divBdr>
        <w:top w:val="none" w:sz="0" w:space="0" w:color="auto"/>
        <w:left w:val="none" w:sz="0" w:space="0" w:color="auto"/>
        <w:bottom w:val="none" w:sz="0" w:space="0" w:color="auto"/>
        <w:right w:val="none" w:sz="0" w:space="0" w:color="auto"/>
      </w:divBdr>
    </w:div>
    <w:div w:id="196503137">
      <w:bodyDiv w:val="1"/>
      <w:marLeft w:val="0"/>
      <w:marRight w:val="0"/>
      <w:marTop w:val="0"/>
      <w:marBottom w:val="0"/>
      <w:divBdr>
        <w:top w:val="none" w:sz="0" w:space="0" w:color="auto"/>
        <w:left w:val="none" w:sz="0" w:space="0" w:color="auto"/>
        <w:bottom w:val="none" w:sz="0" w:space="0" w:color="auto"/>
        <w:right w:val="none" w:sz="0" w:space="0" w:color="auto"/>
      </w:divBdr>
    </w:div>
    <w:div w:id="249657464">
      <w:bodyDiv w:val="1"/>
      <w:marLeft w:val="0"/>
      <w:marRight w:val="0"/>
      <w:marTop w:val="0"/>
      <w:marBottom w:val="0"/>
      <w:divBdr>
        <w:top w:val="none" w:sz="0" w:space="0" w:color="auto"/>
        <w:left w:val="none" w:sz="0" w:space="0" w:color="auto"/>
        <w:bottom w:val="none" w:sz="0" w:space="0" w:color="auto"/>
        <w:right w:val="none" w:sz="0" w:space="0" w:color="auto"/>
      </w:divBdr>
    </w:div>
    <w:div w:id="272833312">
      <w:bodyDiv w:val="1"/>
      <w:marLeft w:val="0"/>
      <w:marRight w:val="0"/>
      <w:marTop w:val="0"/>
      <w:marBottom w:val="0"/>
      <w:divBdr>
        <w:top w:val="none" w:sz="0" w:space="0" w:color="auto"/>
        <w:left w:val="none" w:sz="0" w:space="0" w:color="auto"/>
        <w:bottom w:val="none" w:sz="0" w:space="0" w:color="auto"/>
        <w:right w:val="none" w:sz="0" w:space="0" w:color="auto"/>
      </w:divBdr>
    </w:div>
    <w:div w:id="281615490">
      <w:bodyDiv w:val="1"/>
      <w:marLeft w:val="0"/>
      <w:marRight w:val="0"/>
      <w:marTop w:val="0"/>
      <w:marBottom w:val="0"/>
      <w:divBdr>
        <w:top w:val="none" w:sz="0" w:space="0" w:color="auto"/>
        <w:left w:val="none" w:sz="0" w:space="0" w:color="auto"/>
        <w:bottom w:val="none" w:sz="0" w:space="0" w:color="auto"/>
        <w:right w:val="none" w:sz="0" w:space="0" w:color="auto"/>
      </w:divBdr>
    </w:div>
    <w:div w:id="310333489">
      <w:bodyDiv w:val="1"/>
      <w:marLeft w:val="0"/>
      <w:marRight w:val="0"/>
      <w:marTop w:val="0"/>
      <w:marBottom w:val="0"/>
      <w:divBdr>
        <w:top w:val="none" w:sz="0" w:space="0" w:color="auto"/>
        <w:left w:val="none" w:sz="0" w:space="0" w:color="auto"/>
        <w:bottom w:val="none" w:sz="0" w:space="0" w:color="auto"/>
        <w:right w:val="none" w:sz="0" w:space="0" w:color="auto"/>
      </w:divBdr>
    </w:div>
    <w:div w:id="425885293">
      <w:bodyDiv w:val="1"/>
      <w:marLeft w:val="0"/>
      <w:marRight w:val="0"/>
      <w:marTop w:val="0"/>
      <w:marBottom w:val="0"/>
      <w:divBdr>
        <w:top w:val="none" w:sz="0" w:space="0" w:color="auto"/>
        <w:left w:val="none" w:sz="0" w:space="0" w:color="auto"/>
        <w:bottom w:val="none" w:sz="0" w:space="0" w:color="auto"/>
        <w:right w:val="none" w:sz="0" w:space="0" w:color="auto"/>
      </w:divBdr>
    </w:div>
    <w:div w:id="524294367">
      <w:bodyDiv w:val="1"/>
      <w:marLeft w:val="0"/>
      <w:marRight w:val="0"/>
      <w:marTop w:val="0"/>
      <w:marBottom w:val="0"/>
      <w:divBdr>
        <w:top w:val="none" w:sz="0" w:space="0" w:color="auto"/>
        <w:left w:val="none" w:sz="0" w:space="0" w:color="auto"/>
        <w:bottom w:val="none" w:sz="0" w:space="0" w:color="auto"/>
        <w:right w:val="none" w:sz="0" w:space="0" w:color="auto"/>
      </w:divBdr>
    </w:div>
    <w:div w:id="545218412">
      <w:bodyDiv w:val="1"/>
      <w:marLeft w:val="0"/>
      <w:marRight w:val="0"/>
      <w:marTop w:val="0"/>
      <w:marBottom w:val="0"/>
      <w:divBdr>
        <w:top w:val="none" w:sz="0" w:space="0" w:color="auto"/>
        <w:left w:val="none" w:sz="0" w:space="0" w:color="auto"/>
        <w:bottom w:val="none" w:sz="0" w:space="0" w:color="auto"/>
        <w:right w:val="none" w:sz="0" w:space="0" w:color="auto"/>
      </w:divBdr>
    </w:div>
    <w:div w:id="666401213">
      <w:bodyDiv w:val="1"/>
      <w:marLeft w:val="0"/>
      <w:marRight w:val="0"/>
      <w:marTop w:val="0"/>
      <w:marBottom w:val="0"/>
      <w:divBdr>
        <w:top w:val="none" w:sz="0" w:space="0" w:color="auto"/>
        <w:left w:val="none" w:sz="0" w:space="0" w:color="auto"/>
        <w:bottom w:val="none" w:sz="0" w:space="0" w:color="auto"/>
        <w:right w:val="none" w:sz="0" w:space="0" w:color="auto"/>
      </w:divBdr>
    </w:div>
    <w:div w:id="670910024">
      <w:bodyDiv w:val="1"/>
      <w:marLeft w:val="0"/>
      <w:marRight w:val="0"/>
      <w:marTop w:val="0"/>
      <w:marBottom w:val="0"/>
      <w:divBdr>
        <w:top w:val="none" w:sz="0" w:space="0" w:color="auto"/>
        <w:left w:val="none" w:sz="0" w:space="0" w:color="auto"/>
        <w:bottom w:val="none" w:sz="0" w:space="0" w:color="auto"/>
        <w:right w:val="none" w:sz="0" w:space="0" w:color="auto"/>
      </w:divBdr>
    </w:div>
    <w:div w:id="673193868">
      <w:bodyDiv w:val="1"/>
      <w:marLeft w:val="0"/>
      <w:marRight w:val="0"/>
      <w:marTop w:val="0"/>
      <w:marBottom w:val="0"/>
      <w:divBdr>
        <w:top w:val="none" w:sz="0" w:space="0" w:color="auto"/>
        <w:left w:val="none" w:sz="0" w:space="0" w:color="auto"/>
        <w:bottom w:val="none" w:sz="0" w:space="0" w:color="auto"/>
        <w:right w:val="none" w:sz="0" w:space="0" w:color="auto"/>
      </w:divBdr>
    </w:div>
    <w:div w:id="966665080">
      <w:bodyDiv w:val="1"/>
      <w:marLeft w:val="0"/>
      <w:marRight w:val="0"/>
      <w:marTop w:val="0"/>
      <w:marBottom w:val="0"/>
      <w:divBdr>
        <w:top w:val="none" w:sz="0" w:space="0" w:color="auto"/>
        <w:left w:val="none" w:sz="0" w:space="0" w:color="auto"/>
        <w:bottom w:val="none" w:sz="0" w:space="0" w:color="auto"/>
        <w:right w:val="none" w:sz="0" w:space="0" w:color="auto"/>
      </w:divBdr>
    </w:div>
    <w:div w:id="1046220282">
      <w:bodyDiv w:val="1"/>
      <w:marLeft w:val="0"/>
      <w:marRight w:val="0"/>
      <w:marTop w:val="0"/>
      <w:marBottom w:val="0"/>
      <w:divBdr>
        <w:top w:val="none" w:sz="0" w:space="0" w:color="auto"/>
        <w:left w:val="none" w:sz="0" w:space="0" w:color="auto"/>
        <w:bottom w:val="none" w:sz="0" w:space="0" w:color="auto"/>
        <w:right w:val="none" w:sz="0" w:space="0" w:color="auto"/>
      </w:divBdr>
    </w:div>
    <w:div w:id="1120105660">
      <w:bodyDiv w:val="1"/>
      <w:marLeft w:val="0"/>
      <w:marRight w:val="0"/>
      <w:marTop w:val="0"/>
      <w:marBottom w:val="0"/>
      <w:divBdr>
        <w:top w:val="none" w:sz="0" w:space="0" w:color="auto"/>
        <w:left w:val="none" w:sz="0" w:space="0" w:color="auto"/>
        <w:bottom w:val="none" w:sz="0" w:space="0" w:color="auto"/>
        <w:right w:val="none" w:sz="0" w:space="0" w:color="auto"/>
      </w:divBdr>
    </w:div>
    <w:div w:id="1212307257">
      <w:bodyDiv w:val="1"/>
      <w:marLeft w:val="0"/>
      <w:marRight w:val="0"/>
      <w:marTop w:val="0"/>
      <w:marBottom w:val="0"/>
      <w:divBdr>
        <w:top w:val="none" w:sz="0" w:space="0" w:color="auto"/>
        <w:left w:val="none" w:sz="0" w:space="0" w:color="auto"/>
        <w:bottom w:val="none" w:sz="0" w:space="0" w:color="auto"/>
        <w:right w:val="none" w:sz="0" w:space="0" w:color="auto"/>
      </w:divBdr>
    </w:div>
    <w:div w:id="1243415758">
      <w:bodyDiv w:val="1"/>
      <w:marLeft w:val="0"/>
      <w:marRight w:val="0"/>
      <w:marTop w:val="0"/>
      <w:marBottom w:val="0"/>
      <w:divBdr>
        <w:top w:val="none" w:sz="0" w:space="0" w:color="auto"/>
        <w:left w:val="none" w:sz="0" w:space="0" w:color="auto"/>
        <w:bottom w:val="none" w:sz="0" w:space="0" w:color="auto"/>
        <w:right w:val="none" w:sz="0" w:space="0" w:color="auto"/>
      </w:divBdr>
    </w:div>
    <w:div w:id="1319725598">
      <w:bodyDiv w:val="1"/>
      <w:marLeft w:val="0"/>
      <w:marRight w:val="0"/>
      <w:marTop w:val="0"/>
      <w:marBottom w:val="0"/>
      <w:divBdr>
        <w:top w:val="none" w:sz="0" w:space="0" w:color="auto"/>
        <w:left w:val="none" w:sz="0" w:space="0" w:color="auto"/>
        <w:bottom w:val="none" w:sz="0" w:space="0" w:color="auto"/>
        <w:right w:val="none" w:sz="0" w:space="0" w:color="auto"/>
      </w:divBdr>
    </w:div>
    <w:div w:id="1360080215">
      <w:bodyDiv w:val="1"/>
      <w:marLeft w:val="0"/>
      <w:marRight w:val="0"/>
      <w:marTop w:val="0"/>
      <w:marBottom w:val="0"/>
      <w:divBdr>
        <w:top w:val="none" w:sz="0" w:space="0" w:color="auto"/>
        <w:left w:val="none" w:sz="0" w:space="0" w:color="auto"/>
        <w:bottom w:val="none" w:sz="0" w:space="0" w:color="auto"/>
        <w:right w:val="none" w:sz="0" w:space="0" w:color="auto"/>
      </w:divBdr>
    </w:div>
    <w:div w:id="1391610236">
      <w:bodyDiv w:val="1"/>
      <w:marLeft w:val="0"/>
      <w:marRight w:val="0"/>
      <w:marTop w:val="0"/>
      <w:marBottom w:val="0"/>
      <w:divBdr>
        <w:top w:val="none" w:sz="0" w:space="0" w:color="auto"/>
        <w:left w:val="none" w:sz="0" w:space="0" w:color="auto"/>
        <w:bottom w:val="none" w:sz="0" w:space="0" w:color="auto"/>
        <w:right w:val="none" w:sz="0" w:space="0" w:color="auto"/>
      </w:divBdr>
    </w:div>
    <w:div w:id="1440880541">
      <w:bodyDiv w:val="1"/>
      <w:marLeft w:val="0"/>
      <w:marRight w:val="0"/>
      <w:marTop w:val="0"/>
      <w:marBottom w:val="0"/>
      <w:divBdr>
        <w:top w:val="none" w:sz="0" w:space="0" w:color="auto"/>
        <w:left w:val="none" w:sz="0" w:space="0" w:color="auto"/>
        <w:bottom w:val="none" w:sz="0" w:space="0" w:color="auto"/>
        <w:right w:val="none" w:sz="0" w:space="0" w:color="auto"/>
      </w:divBdr>
    </w:div>
    <w:div w:id="1440881164">
      <w:bodyDiv w:val="1"/>
      <w:marLeft w:val="0"/>
      <w:marRight w:val="0"/>
      <w:marTop w:val="0"/>
      <w:marBottom w:val="0"/>
      <w:divBdr>
        <w:top w:val="none" w:sz="0" w:space="0" w:color="auto"/>
        <w:left w:val="none" w:sz="0" w:space="0" w:color="auto"/>
        <w:bottom w:val="none" w:sz="0" w:space="0" w:color="auto"/>
        <w:right w:val="none" w:sz="0" w:space="0" w:color="auto"/>
      </w:divBdr>
    </w:div>
    <w:div w:id="1494056767">
      <w:bodyDiv w:val="1"/>
      <w:marLeft w:val="0"/>
      <w:marRight w:val="0"/>
      <w:marTop w:val="0"/>
      <w:marBottom w:val="0"/>
      <w:divBdr>
        <w:top w:val="none" w:sz="0" w:space="0" w:color="auto"/>
        <w:left w:val="none" w:sz="0" w:space="0" w:color="auto"/>
        <w:bottom w:val="none" w:sz="0" w:space="0" w:color="auto"/>
        <w:right w:val="none" w:sz="0" w:space="0" w:color="auto"/>
      </w:divBdr>
    </w:div>
    <w:div w:id="1503277998">
      <w:bodyDiv w:val="1"/>
      <w:marLeft w:val="0"/>
      <w:marRight w:val="0"/>
      <w:marTop w:val="0"/>
      <w:marBottom w:val="0"/>
      <w:divBdr>
        <w:top w:val="none" w:sz="0" w:space="0" w:color="auto"/>
        <w:left w:val="none" w:sz="0" w:space="0" w:color="auto"/>
        <w:bottom w:val="none" w:sz="0" w:space="0" w:color="auto"/>
        <w:right w:val="none" w:sz="0" w:space="0" w:color="auto"/>
      </w:divBdr>
    </w:div>
    <w:div w:id="1557661617">
      <w:bodyDiv w:val="1"/>
      <w:marLeft w:val="0"/>
      <w:marRight w:val="0"/>
      <w:marTop w:val="0"/>
      <w:marBottom w:val="0"/>
      <w:divBdr>
        <w:top w:val="none" w:sz="0" w:space="0" w:color="auto"/>
        <w:left w:val="none" w:sz="0" w:space="0" w:color="auto"/>
        <w:bottom w:val="none" w:sz="0" w:space="0" w:color="auto"/>
        <w:right w:val="none" w:sz="0" w:space="0" w:color="auto"/>
      </w:divBdr>
    </w:div>
    <w:div w:id="1712730046">
      <w:bodyDiv w:val="1"/>
      <w:marLeft w:val="0"/>
      <w:marRight w:val="0"/>
      <w:marTop w:val="0"/>
      <w:marBottom w:val="0"/>
      <w:divBdr>
        <w:top w:val="none" w:sz="0" w:space="0" w:color="auto"/>
        <w:left w:val="none" w:sz="0" w:space="0" w:color="auto"/>
        <w:bottom w:val="none" w:sz="0" w:space="0" w:color="auto"/>
        <w:right w:val="none" w:sz="0" w:space="0" w:color="auto"/>
      </w:divBdr>
    </w:div>
    <w:div w:id="1729302045">
      <w:bodyDiv w:val="1"/>
      <w:marLeft w:val="0"/>
      <w:marRight w:val="0"/>
      <w:marTop w:val="0"/>
      <w:marBottom w:val="0"/>
      <w:divBdr>
        <w:top w:val="none" w:sz="0" w:space="0" w:color="auto"/>
        <w:left w:val="none" w:sz="0" w:space="0" w:color="auto"/>
        <w:bottom w:val="none" w:sz="0" w:space="0" w:color="auto"/>
        <w:right w:val="none" w:sz="0" w:space="0" w:color="auto"/>
      </w:divBdr>
    </w:div>
    <w:div w:id="1832912506">
      <w:bodyDiv w:val="1"/>
      <w:marLeft w:val="0"/>
      <w:marRight w:val="0"/>
      <w:marTop w:val="0"/>
      <w:marBottom w:val="0"/>
      <w:divBdr>
        <w:top w:val="none" w:sz="0" w:space="0" w:color="auto"/>
        <w:left w:val="none" w:sz="0" w:space="0" w:color="auto"/>
        <w:bottom w:val="none" w:sz="0" w:space="0" w:color="auto"/>
        <w:right w:val="none" w:sz="0" w:space="0" w:color="auto"/>
      </w:divBdr>
    </w:div>
    <w:div w:id="1833448595">
      <w:bodyDiv w:val="1"/>
      <w:marLeft w:val="0"/>
      <w:marRight w:val="0"/>
      <w:marTop w:val="0"/>
      <w:marBottom w:val="0"/>
      <w:divBdr>
        <w:top w:val="none" w:sz="0" w:space="0" w:color="auto"/>
        <w:left w:val="none" w:sz="0" w:space="0" w:color="auto"/>
        <w:bottom w:val="none" w:sz="0" w:space="0" w:color="auto"/>
        <w:right w:val="none" w:sz="0" w:space="0" w:color="auto"/>
      </w:divBdr>
    </w:div>
    <w:div w:id="1849756632">
      <w:bodyDiv w:val="1"/>
      <w:marLeft w:val="0"/>
      <w:marRight w:val="0"/>
      <w:marTop w:val="0"/>
      <w:marBottom w:val="0"/>
      <w:divBdr>
        <w:top w:val="none" w:sz="0" w:space="0" w:color="auto"/>
        <w:left w:val="none" w:sz="0" w:space="0" w:color="auto"/>
        <w:bottom w:val="none" w:sz="0" w:space="0" w:color="auto"/>
        <w:right w:val="none" w:sz="0" w:space="0" w:color="auto"/>
      </w:divBdr>
    </w:div>
    <w:div w:id="1873613467">
      <w:bodyDiv w:val="1"/>
      <w:marLeft w:val="0"/>
      <w:marRight w:val="0"/>
      <w:marTop w:val="0"/>
      <w:marBottom w:val="0"/>
      <w:divBdr>
        <w:top w:val="none" w:sz="0" w:space="0" w:color="auto"/>
        <w:left w:val="none" w:sz="0" w:space="0" w:color="auto"/>
        <w:bottom w:val="none" w:sz="0" w:space="0" w:color="auto"/>
        <w:right w:val="none" w:sz="0" w:space="0" w:color="auto"/>
      </w:divBdr>
    </w:div>
    <w:div w:id="1999071480">
      <w:bodyDiv w:val="1"/>
      <w:marLeft w:val="0"/>
      <w:marRight w:val="0"/>
      <w:marTop w:val="0"/>
      <w:marBottom w:val="0"/>
      <w:divBdr>
        <w:top w:val="none" w:sz="0" w:space="0" w:color="auto"/>
        <w:left w:val="none" w:sz="0" w:space="0" w:color="auto"/>
        <w:bottom w:val="none" w:sz="0" w:space="0" w:color="auto"/>
        <w:right w:val="none" w:sz="0" w:space="0" w:color="auto"/>
      </w:divBdr>
    </w:div>
    <w:div w:id="2076776756">
      <w:bodyDiv w:val="1"/>
      <w:marLeft w:val="0"/>
      <w:marRight w:val="0"/>
      <w:marTop w:val="0"/>
      <w:marBottom w:val="0"/>
      <w:divBdr>
        <w:top w:val="none" w:sz="0" w:space="0" w:color="auto"/>
        <w:left w:val="none" w:sz="0" w:space="0" w:color="auto"/>
        <w:bottom w:val="none" w:sz="0" w:space="0" w:color="auto"/>
        <w:right w:val="none" w:sz="0" w:space="0" w:color="auto"/>
      </w:divBdr>
    </w:div>
    <w:div w:id="2128349765">
      <w:bodyDiv w:val="1"/>
      <w:marLeft w:val="0"/>
      <w:marRight w:val="0"/>
      <w:marTop w:val="0"/>
      <w:marBottom w:val="0"/>
      <w:divBdr>
        <w:top w:val="none" w:sz="0" w:space="0" w:color="auto"/>
        <w:left w:val="none" w:sz="0" w:space="0" w:color="auto"/>
        <w:bottom w:val="none" w:sz="0" w:space="0" w:color="auto"/>
        <w:right w:val="none" w:sz="0" w:space="0" w:color="auto"/>
      </w:divBdr>
    </w:div>
    <w:div w:id="21353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davis2@ilstu.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b_bermuda@yaho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davis2@ilstu.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21cf7b8c-589a-41a2-91e7-b6a05362c8ff" xsi:nil="true"/>
    <Teachers xmlns="21cf7b8c-589a-41a2-91e7-b6a05362c8ff">
      <UserInfo>
        <DisplayName/>
        <AccountId xsi:nil="true"/>
        <AccountType/>
      </UserInfo>
    </Teachers>
    <Student_Groups xmlns="21cf7b8c-589a-41a2-91e7-b6a05362c8ff">
      <UserInfo>
        <DisplayName/>
        <AccountId xsi:nil="true"/>
        <AccountType/>
      </UserInfo>
    </Student_Groups>
    <Invited_Students xmlns="21cf7b8c-589a-41a2-91e7-b6a05362c8ff" xsi:nil="true"/>
    <Is_Collaboration_Space_Locked xmlns="21cf7b8c-589a-41a2-91e7-b6a05362c8ff" xsi:nil="true"/>
    <Templates xmlns="21cf7b8c-589a-41a2-91e7-b6a05362c8ff" xsi:nil="true"/>
    <Has_Teacher_Only_SectionGroup xmlns="21cf7b8c-589a-41a2-91e7-b6a05362c8ff" xsi:nil="true"/>
    <CultureName xmlns="21cf7b8c-589a-41a2-91e7-b6a05362c8ff" xsi:nil="true"/>
    <DefaultSectionNames xmlns="21cf7b8c-589a-41a2-91e7-b6a05362c8ff" xsi:nil="true"/>
    <_ip_UnifiedCompliancePolicyProperties xmlns="http://schemas.microsoft.com/sharepoint/v3" xsi:nil="true"/>
    <Owner xmlns="21cf7b8c-589a-41a2-91e7-b6a05362c8ff">
      <UserInfo>
        <DisplayName/>
        <AccountId xsi:nil="true"/>
        <AccountType/>
      </UserInfo>
    </Owner>
    <TeamsChannelId xmlns="21cf7b8c-589a-41a2-91e7-b6a05362c8ff" xsi:nil="true"/>
    <Invited_Teachers xmlns="21cf7b8c-589a-41a2-91e7-b6a05362c8ff" xsi:nil="true"/>
    <IsNotebookLocked xmlns="21cf7b8c-589a-41a2-91e7-b6a05362c8ff" xsi:nil="true"/>
    <Math_Settings xmlns="21cf7b8c-589a-41a2-91e7-b6a05362c8ff" xsi:nil="true"/>
    <NotebookType xmlns="21cf7b8c-589a-41a2-91e7-b6a05362c8ff" xsi:nil="true"/>
    <AppVersion xmlns="21cf7b8c-589a-41a2-91e7-b6a05362c8ff" xsi:nil="true"/>
    <FolderType xmlns="21cf7b8c-589a-41a2-91e7-b6a05362c8ff" xsi:nil="true"/>
    <Students xmlns="21cf7b8c-589a-41a2-91e7-b6a05362c8ff">
      <UserInfo>
        <DisplayName/>
        <AccountId xsi:nil="true"/>
        <AccountType/>
      </UserInfo>
    </Stud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E8C2125DCC6046A6505BD172B18F58" ma:contentTypeVersion="33" ma:contentTypeDescription="Create a new document." ma:contentTypeScope="" ma:versionID="fb5bb7b2f67c59d22acd28e1d9019063">
  <xsd:schema xmlns:xsd="http://www.w3.org/2001/XMLSchema" xmlns:xs="http://www.w3.org/2001/XMLSchema" xmlns:p="http://schemas.microsoft.com/office/2006/metadata/properties" xmlns:ns1="http://schemas.microsoft.com/sharepoint/v3" xmlns:ns3="21cf7b8c-589a-41a2-91e7-b6a05362c8ff" xmlns:ns4="f01370fc-e1ad-4e39-a80d-64ea373b84ad" targetNamespace="http://schemas.microsoft.com/office/2006/metadata/properties" ma:root="true" ma:fieldsID="a0013374d51af8653099d6ab37ae8b61" ns1:_="" ns3:_="" ns4:_="">
    <xsd:import namespace="http://schemas.microsoft.com/sharepoint/v3"/>
    <xsd:import namespace="21cf7b8c-589a-41a2-91e7-b6a05362c8ff"/>
    <xsd:import namespace="f01370fc-e1ad-4e39-a80d-64ea373b84ad"/>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Tags" minOccurs="0"/>
                <xsd:element ref="ns3:Math_Settings" minOccurs="0"/>
                <xsd:element ref="ns3:MediaServiceOCR" minOccurs="0"/>
                <xsd:element ref="ns3:MediaServiceDateTake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cf7b8c-589a-41a2-91e7-b6a05362c8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ath_Settings" ma:index="31" nillable="true" ma:displayName="Math Settings" ma:internalName="Math_Settings">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DateTaken" ma:index="33" nillable="true" ma:displayName="MediaServiceDateTaken" ma:hidden="true" ma:internalName="MediaServiceDateTaken"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1370fc-e1ad-4e39-a80d-64ea373b84ad"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4DC05-5DC3-40B2-8C8D-959F2083B6FE}">
  <ds:schemaRefs>
    <ds:schemaRef ds:uri="http://schemas.microsoft.com/sharepoint/v3/contenttype/forms"/>
  </ds:schemaRefs>
</ds:datastoreItem>
</file>

<file path=customXml/itemProps2.xml><?xml version="1.0" encoding="utf-8"?>
<ds:datastoreItem xmlns:ds="http://schemas.openxmlformats.org/officeDocument/2006/customXml" ds:itemID="{3DD6CEED-EA47-441B-AB6B-8F657C263BAD}">
  <ds:schemaRefs>
    <ds:schemaRef ds:uri="http://schemas.microsoft.com/office/2006/metadata/properties"/>
    <ds:schemaRef ds:uri="http://schemas.microsoft.com/office/infopath/2007/PartnerControls"/>
    <ds:schemaRef ds:uri="http://schemas.microsoft.com/sharepoint/v3"/>
    <ds:schemaRef ds:uri="21cf7b8c-589a-41a2-91e7-b6a05362c8ff"/>
  </ds:schemaRefs>
</ds:datastoreItem>
</file>

<file path=customXml/itemProps3.xml><?xml version="1.0" encoding="utf-8"?>
<ds:datastoreItem xmlns:ds="http://schemas.openxmlformats.org/officeDocument/2006/customXml" ds:itemID="{BC3CE45D-2C55-4E41-A027-E11E36825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cf7b8c-589a-41a2-91e7-b6a05362c8ff"/>
    <ds:schemaRef ds:uri="f01370fc-e1ad-4e39-a80d-64ea373b84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3B3A68-D084-436F-8943-F95DE0266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1637</Words>
  <Characters>9335</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Illinois State University</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Tamra</dc:creator>
  <cp:keywords/>
  <dc:description/>
  <cp:lastModifiedBy>Davis, Tamra</cp:lastModifiedBy>
  <cp:revision>40</cp:revision>
  <cp:lastPrinted>2019-05-17T14:26:00Z</cp:lastPrinted>
  <dcterms:created xsi:type="dcterms:W3CDTF">2019-09-13T14:33:00Z</dcterms:created>
  <dcterms:modified xsi:type="dcterms:W3CDTF">2019-10-08T17:49:00Z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0x01010062E8C2125DCC6046A6505BD172B18F58</vt:lpwstr>
  </property>
</Properties>
</file>